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525B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B234B06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14:paraId="6401D01D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REGULAMIN REKRUTACJI W PROJEKCIE</w:t>
      </w:r>
    </w:p>
    <w:p w14:paraId="3499C572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A388940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„MATEMATYKA I INFORMATYKA MOTOREM </w:t>
      </w:r>
    </w:p>
    <w:p w14:paraId="35F5FFC4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 ROZWOJU OŚWIATY W MIEŚCIE I GMINIE BUK”</w:t>
      </w:r>
    </w:p>
    <w:p w14:paraId="3961DFCA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AD31D33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141F0C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1</w:t>
      </w:r>
    </w:p>
    <w:p w14:paraId="6EF7CA07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Informacje ogólne</w:t>
      </w:r>
    </w:p>
    <w:p w14:paraId="330E5100" w14:textId="77777777" w:rsidR="000E3DAA" w:rsidRDefault="00701B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Regulamin określa proces rekrutacji w projekcie „Matematyka i Informatyka motorem do rozwoju oświaty w Mieście i Gminie Buk” nr RPWP.08.01.04.30-0004/19 współfinansowanym ze środków Europejskiego Funduszu Społecznego w ramach Wielkopolskiego Regionalnego 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rogramu Operacyjnego. </w:t>
      </w:r>
    </w:p>
    <w:p w14:paraId="47463A8D" w14:textId="77777777" w:rsidR="000E3DAA" w:rsidRDefault="00701B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Beneficjentem projektu jest Miasto i Gmina Buk. </w:t>
      </w:r>
    </w:p>
    <w:p w14:paraId="6C410CFC" w14:textId="77777777" w:rsidR="000E3DAA" w:rsidRDefault="00701B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Biuro projektu mieści się w Urzędzie Miasta i Gminy Buk przy ul. Ratuszowej 1, </w:t>
      </w:r>
      <w:r>
        <w:rPr>
          <w:rFonts w:ascii="Arial" w:eastAsia="Arial" w:hAnsi="Arial" w:cs="Arial"/>
          <w:color w:val="000000"/>
          <w:sz w:val="22"/>
          <w:szCs w:val="22"/>
        </w:rPr>
        <w:br/>
        <w:t>64-320 Buk.</w:t>
      </w:r>
    </w:p>
    <w:p w14:paraId="169C109E" w14:textId="77777777" w:rsidR="000E3DAA" w:rsidRDefault="00701B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projekcie biorą udział następujące szkoły:</w:t>
      </w:r>
    </w:p>
    <w:p w14:paraId="7C36349E" w14:textId="77777777" w:rsidR="000E3DAA" w:rsidRDefault="00701B3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Szkoła Podstawowa im. Bohaterów Bukowskich w Bu</w:t>
      </w:r>
      <w:r>
        <w:rPr>
          <w:rFonts w:ascii="Arial" w:eastAsia="Arial" w:hAnsi="Arial" w:cs="Arial"/>
          <w:color w:val="000000"/>
          <w:sz w:val="22"/>
          <w:szCs w:val="22"/>
        </w:rPr>
        <w:t>ku,</w:t>
      </w:r>
    </w:p>
    <w:p w14:paraId="468D8C95" w14:textId="77777777" w:rsidR="000E3DAA" w:rsidRDefault="00701B3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Szkoła Podstawowa im. dr Lecha Siudy w Szewcach,</w:t>
      </w:r>
    </w:p>
    <w:p w14:paraId="3F56FB48" w14:textId="77777777" w:rsidR="000E3DAA" w:rsidRDefault="00701B3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Szkoła Podstawowa im. dr Wandy Błeńskiej w Niepruszewie,</w:t>
      </w:r>
    </w:p>
    <w:p w14:paraId="06F2DA1E" w14:textId="77777777" w:rsidR="000E3DAA" w:rsidRDefault="00701B3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Szkoła Podstawowa im. o. Ignacego Cieślaka w Dobieżynie.</w:t>
      </w:r>
    </w:p>
    <w:p w14:paraId="2DA66606" w14:textId="77777777" w:rsidR="000E3DAA" w:rsidRDefault="00701B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Niniejszy regulamin określa zasady rekrutacji dla Szkoły Podstawowej im. Bohaterów Bukowskich w Buku na poniższe zajęcia:</w:t>
      </w:r>
    </w:p>
    <w:p w14:paraId="63A4C5B3" w14:textId="77777777" w:rsidR="000E3DAA" w:rsidRDefault="00701B3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Zajęcia rozwijające uzdolnienia z matematyki dla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uczniów klas </w:t>
      </w:r>
      <w:r>
        <w:rPr>
          <w:rFonts w:ascii="Arial" w:eastAsia="Arial" w:hAnsi="Arial" w:cs="Arial"/>
          <w:sz w:val="22"/>
          <w:szCs w:val="22"/>
        </w:rPr>
        <w:t>7-8</w:t>
      </w:r>
    </w:p>
    <w:p w14:paraId="434155D8" w14:textId="77777777" w:rsidR="000E3DAA" w:rsidRDefault="00701B3F">
      <w:pPr>
        <w:numPr>
          <w:ilvl w:val="1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Zajęcia rozwijające uzdolnienia z matematyki dla 8 uczniów klas 7-8</w:t>
      </w:r>
    </w:p>
    <w:p w14:paraId="3C8715F0" w14:textId="77777777" w:rsidR="000E3DAA" w:rsidRDefault="00701B3F">
      <w:pPr>
        <w:numPr>
          <w:ilvl w:val="1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Zajęcia rozwijające uzdolnienia z matematyki dla 8 uczniów klas 4-6</w:t>
      </w:r>
    </w:p>
    <w:p w14:paraId="25616331" w14:textId="77777777" w:rsidR="000E3DAA" w:rsidRDefault="00701B3F">
      <w:pPr>
        <w:numPr>
          <w:ilvl w:val="1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Zajęcia rozwijające uzdolnienia z matematyki dla 8 uczniów klas 4-6</w:t>
      </w:r>
    </w:p>
    <w:p w14:paraId="242721D3" w14:textId="77777777" w:rsidR="000E3DAA" w:rsidRDefault="00701B3F">
      <w:pPr>
        <w:numPr>
          <w:ilvl w:val="1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Zajęcia rozwijające uzdolnienia z informatyki dla 8 </w:t>
      </w:r>
      <w:r>
        <w:rPr>
          <w:rFonts w:ascii="Arial" w:eastAsia="Arial" w:hAnsi="Arial" w:cs="Arial"/>
          <w:sz w:val="22"/>
          <w:szCs w:val="22"/>
        </w:rPr>
        <w:t>uczniów klas 1-3</w:t>
      </w:r>
    </w:p>
    <w:p w14:paraId="0C495906" w14:textId="77777777" w:rsidR="000E3DAA" w:rsidRDefault="00701B3F">
      <w:pPr>
        <w:numPr>
          <w:ilvl w:val="1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Zajęcia rozwijające uzdolnienia z informatyki dla 8 uczniów klas 1-3</w:t>
      </w:r>
    </w:p>
    <w:p w14:paraId="74E8E596" w14:textId="77777777" w:rsidR="000E3DAA" w:rsidRDefault="00701B3F">
      <w:pPr>
        <w:numPr>
          <w:ilvl w:val="1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Zajęcia rozwijające uzdolnienia z informatyki dla 8 uczniów klas 1-3</w:t>
      </w:r>
    </w:p>
    <w:p w14:paraId="25BCA45A" w14:textId="77777777" w:rsidR="000E3DAA" w:rsidRDefault="00701B3F">
      <w:pPr>
        <w:numPr>
          <w:ilvl w:val="1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Zajęcia rozwijające uzdolnienia z informatyki dla 8 uczniów klas 1-3</w:t>
      </w:r>
    </w:p>
    <w:p w14:paraId="50F9EA16" w14:textId="77777777" w:rsidR="000E3DAA" w:rsidRDefault="00701B3F">
      <w:pPr>
        <w:numPr>
          <w:ilvl w:val="1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Zajęcia dydaktyczno-wyrównawcze </w:t>
      </w:r>
      <w:r>
        <w:rPr>
          <w:rFonts w:ascii="Arial" w:eastAsia="Arial" w:hAnsi="Arial" w:cs="Arial"/>
          <w:sz w:val="22"/>
          <w:szCs w:val="22"/>
        </w:rPr>
        <w:t>z matematyki dla 8 uczniów klas 4</w:t>
      </w:r>
    </w:p>
    <w:p w14:paraId="1E961C38" w14:textId="77777777" w:rsidR="000E3DAA" w:rsidRDefault="00701B3F">
      <w:pPr>
        <w:numPr>
          <w:ilvl w:val="1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Zajęcia dydaktyczno-wyrównawcze z matematyki dla 8 uczniów klas 6</w:t>
      </w:r>
    </w:p>
    <w:p w14:paraId="7FC55C18" w14:textId="77777777" w:rsidR="000E3DAA" w:rsidRDefault="00701B3F">
      <w:pPr>
        <w:numPr>
          <w:ilvl w:val="1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Zajęcia dydaktyczno-wyrównawcze z matematyki dla 8 uczniów klas 7</w:t>
      </w:r>
    </w:p>
    <w:p w14:paraId="516AF70F" w14:textId="77777777" w:rsidR="000E3DAA" w:rsidRDefault="00701B3F">
      <w:pPr>
        <w:numPr>
          <w:ilvl w:val="1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Zajęcia dydaktyczno-wyrównawcze z matematyki dla 8 uczniów klas 8</w:t>
      </w:r>
    </w:p>
    <w:p w14:paraId="0F94DB7C" w14:textId="77777777" w:rsidR="000E3DAA" w:rsidRDefault="00701B3F">
      <w:pPr>
        <w:numPr>
          <w:ilvl w:val="1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Zajęcia dydaktyczno-wyrównawcze z informatyki dla 8 uczniów klas 4</w:t>
      </w:r>
    </w:p>
    <w:p w14:paraId="5CB4E023" w14:textId="77777777" w:rsidR="000E3DAA" w:rsidRDefault="00701B3F">
      <w:pPr>
        <w:numPr>
          <w:ilvl w:val="1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Zajęcia dydaktyczno-wyrównawcze z informatyki dla 8 uczniów klas 5</w:t>
      </w:r>
    </w:p>
    <w:p w14:paraId="2207927B" w14:textId="77777777" w:rsidR="000E3DAA" w:rsidRDefault="00701B3F">
      <w:pPr>
        <w:numPr>
          <w:ilvl w:val="1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Zajęcia dydaktyczno-wyrównawcze z informatyki dla 8 uczn</w:t>
      </w:r>
      <w:r>
        <w:rPr>
          <w:rFonts w:ascii="Arial" w:eastAsia="Arial" w:hAnsi="Arial" w:cs="Arial"/>
          <w:sz w:val="22"/>
          <w:szCs w:val="22"/>
        </w:rPr>
        <w:t>iów klas 6</w:t>
      </w:r>
    </w:p>
    <w:p w14:paraId="178B4484" w14:textId="77777777" w:rsidR="000E3DAA" w:rsidRDefault="00701B3F">
      <w:pPr>
        <w:numPr>
          <w:ilvl w:val="1"/>
          <w:numId w:val="1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Zajęcia dydaktyczno-wyrównawcze z informatyki dla 8 uczniów klas 7</w:t>
      </w:r>
    </w:p>
    <w:p w14:paraId="54D02889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0AFEC88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2</w:t>
      </w:r>
    </w:p>
    <w:p w14:paraId="0811F24E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Definicje</w:t>
      </w:r>
    </w:p>
    <w:p w14:paraId="33894618" w14:textId="77777777" w:rsidR="000E3DAA" w:rsidRDefault="00701B3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Zastosowane w dalszej części pojęcia oznaczają:</w:t>
      </w:r>
    </w:p>
    <w:p w14:paraId="3452E38E" w14:textId="77777777" w:rsidR="000E3DAA" w:rsidRDefault="00701B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Projekt – projekt pn. „Matematyka i Informatyka motorem do rozwoju oświaty w Mieście i Gminie Buk” nr RPWP.08.01.04.30-0004/19,</w:t>
      </w:r>
    </w:p>
    <w:p w14:paraId="6AF09A72" w14:textId="77777777" w:rsidR="000E3DAA" w:rsidRDefault="00701B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Beneficjent – Miasto i Gmina Buk, będąca stroną umowy o dofinansowanie projektu,</w:t>
      </w:r>
    </w:p>
    <w:p w14:paraId="2B61FBC7" w14:textId="77777777" w:rsidR="000E3DAA" w:rsidRDefault="00701B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Regulamin – niniejszy dokument określający zasa</w:t>
      </w:r>
      <w:r>
        <w:rPr>
          <w:rFonts w:ascii="Arial" w:eastAsia="Arial" w:hAnsi="Arial" w:cs="Arial"/>
          <w:color w:val="000000"/>
          <w:sz w:val="22"/>
          <w:szCs w:val="22"/>
        </w:rPr>
        <w:t>dy rekrutacji do projektu,</w:t>
      </w:r>
    </w:p>
    <w:p w14:paraId="6904DE94" w14:textId="77777777" w:rsidR="000E3DAA" w:rsidRDefault="00701B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Uczeń / Uczennica – osoba posiadającą status ucznia szkoły wymienionej w § 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7ADBB312" w14:textId="77777777" w:rsidR="000E3DAA" w:rsidRDefault="00701B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Uczestniku projektu – osoba zakwalifikowana do udziału w projekcie (zarówno uczniowie, jak i nauczyciele) zgodnie z zasadami określonymi w niniejszym R</w:t>
      </w:r>
      <w:r>
        <w:rPr>
          <w:rFonts w:ascii="Arial" w:eastAsia="Arial" w:hAnsi="Arial" w:cs="Arial"/>
          <w:color w:val="000000"/>
          <w:sz w:val="22"/>
          <w:szCs w:val="22"/>
        </w:rPr>
        <w:t>egulaminie, która bezpośrednio korzysta ze wsparcia w ramach projektu,</w:t>
      </w:r>
    </w:p>
    <w:p w14:paraId="5971BB8A" w14:textId="77777777" w:rsidR="000E3DAA" w:rsidRDefault="00701B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Koordynator szkolny – osoba odpowiedzialna za realizację projektu (w tym rekrutacji) w szkole – pani </w:t>
      </w:r>
      <w:r>
        <w:rPr>
          <w:rFonts w:ascii="Arial" w:eastAsia="Arial" w:hAnsi="Arial" w:cs="Arial"/>
          <w:sz w:val="22"/>
          <w:szCs w:val="22"/>
        </w:rPr>
        <w:t>Kamila Kaseja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nr tel.: </w:t>
      </w:r>
      <w:r>
        <w:rPr>
          <w:rFonts w:ascii="Arial" w:eastAsia="Arial" w:hAnsi="Arial" w:cs="Arial"/>
          <w:sz w:val="22"/>
          <w:szCs w:val="22"/>
        </w:rPr>
        <w:t>618140182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e-mail: </w:t>
      </w:r>
      <w:r>
        <w:rPr>
          <w:rFonts w:ascii="Arial" w:eastAsia="Arial" w:hAnsi="Arial" w:cs="Arial"/>
          <w:sz w:val="22"/>
          <w:szCs w:val="22"/>
        </w:rPr>
        <w:t>sekretariat@spbuk.pl.</w:t>
      </w:r>
    </w:p>
    <w:p w14:paraId="7B347CAA" w14:textId="77777777" w:rsidR="000E3DAA" w:rsidRDefault="00701B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Koordynator projektu lub Specjalista ds. rozliczeń – osoby zatrudnione w Urzędzie Miasta i Gminy Buk odpowiedzialne za realizację projektu,</w:t>
      </w:r>
    </w:p>
    <w:p w14:paraId="279F764D" w14:textId="77777777" w:rsidR="000E3DAA" w:rsidRDefault="00701B3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Skróty stosowane w Regulaminie:</w:t>
      </w:r>
    </w:p>
    <w:p w14:paraId="2B8A3B38" w14:textId="77777777" w:rsidR="000E3DAA" w:rsidRDefault="00701B3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 w Buku -  Szkoła Podstawowa im. Bohaterów Bukowskich w Buku,</w:t>
      </w:r>
    </w:p>
    <w:p w14:paraId="710EA59D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9F462CF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§ 3 </w:t>
      </w:r>
    </w:p>
    <w:p w14:paraId="0F7F72E6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Założenia projektowe</w:t>
      </w:r>
    </w:p>
    <w:p w14:paraId="276790E9" w14:textId="77777777" w:rsidR="000E3DAA" w:rsidRDefault="00701B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projekcie mogą brać udział wyłącznie uczniowie szkoły wymienionej w § 1 regulaminu.</w:t>
      </w:r>
    </w:p>
    <w:p w14:paraId="4B2F0CB1" w14:textId="77777777" w:rsidR="000E3DAA" w:rsidRDefault="00701B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Udział w projekcie jest dobrowolny i bezpłatny.</w:t>
      </w:r>
    </w:p>
    <w:p w14:paraId="6706B82B" w14:textId="77777777" w:rsidR="000E3DAA" w:rsidRDefault="00701B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Zajęcia odbywają się zgodnie z zaplanowanym w projekcie wsparciem.</w:t>
      </w:r>
    </w:p>
    <w:p w14:paraId="07D4299C" w14:textId="77777777" w:rsidR="000E3DAA" w:rsidRDefault="00701B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Rekrutacja i realizacja projektu będzie przebiegała zgo</w:t>
      </w:r>
      <w:r>
        <w:rPr>
          <w:rFonts w:ascii="Arial" w:eastAsia="Arial" w:hAnsi="Arial" w:cs="Arial"/>
          <w:color w:val="000000"/>
          <w:sz w:val="22"/>
          <w:szCs w:val="22"/>
        </w:rPr>
        <w:t>dnie z zasadą równości szans kobiet i mężczyzn z zastosowaniem standardów dostępności dla polityki spójności 2014 - 2020.</w:t>
      </w:r>
    </w:p>
    <w:p w14:paraId="714CECEE" w14:textId="77777777" w:rsidR="000E3DAA" w:rsidRDefault="00701B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Uczestnikiem projektu może być osoba, która spełni jednocześnie następujące warunki:</w:t>
      </w:r>
    </w:p>
    <w:p w14:paraId="2F2A6D8F" w14:textId="77777777" w:rsidR="000E3DAA" w:rsidRDefault="00701B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Posiada status ucznia szkoły, o której mowa w § 1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9B9CD9C" w14:textId="77777777" w:rsidR="000E3DAA" w:rsidRDefault="00701B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Jest zainteresowana udziałem w projekcie (w przypadku osób niepełnoletnich uczniów dodatkowo otrzyma zgodę rodziców / opiekunów prawnych na udział w projekcie)</w:t>
      </w:r>
    </w:p>
    <w:p w14:paraId="3811982A" w14:textId="77777777" w:rsidR="000E3DAA" w:rsidRDefault="00701B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Złoży w wymaganych terminach wszystkie prawidłowo wypełnione dokumenty zgłoszeniowe:</w:t>
      </w:r>
    </w:p>
    <w:p w14:paraId="16074978" w14:textId="77777777" w:rsidR="000E3DAA" w:rsidRDefault="00701B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Deklarację </w:t>
      </w:r>
      <w:r>
        <w:rPr>
          <w:rFonts w:ascii="Arial" w:eastAsia="Arial" w:hAnsi="Arial" w:cs="Arial"/>
          <w:color w:val="000000"/>
          <w:sz w:val="22"/>
          <w:szCs w:val="22"/>
        </w:rPr>
        <w:t>uczestnictwa,</w:t>
      </w:r>
    </w:p>
    <w:p w14:paraId="309A3BA3" w14:textId="77777777" w:rsidR="000E3DAA" w:rsidRDefault="00701B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Formularz zgłoszeniowy,</w:t>
      </w:r>
    </w:p>
    <w:p w14:paraId="27EEBB27" w14:textId="77777777" w:rsidR="000E3DAA" w:rsidRDefault="00701B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Zgodę na przetwarzanie danych osobowych,</w:t>
      </w:r>
    </w:p>
    <w:p w14:paraId="0C8E7FF8" w14:textId="77777777" w:rsidR="000E3DAA" w:rsidRDefault="00701B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Opinię od wychowawcy.</w:t>
      </w:r>
    </w:p>
    <w:p w14:paraId="51CFF46E" w14:textId="77777777" w:rsidR="000E3DAA" w:rsidRDefault="00701B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Dopełni wszystkich formalności określonych w § 3 i § 6 niniejszego regulaminu.</w:t>
      </w:r>
    </w:p>
    <w:p w14:paraId="31E107AA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0EFC739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BA8D9B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§ 4 </w:t>
      </w:r>
    </w:p>
    <w:p w14:paraId="74D73A1D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Zasady rekrutacji uczniów/uczennic</w:t>
      </w:r>
    </w:p>
    <w:p w14:paraId="7FDD5D52" w14:textId="77777777" w:rsidR="000E3DAA" w:rsidRDefault="00701B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Uczniowie mogą zgłosić chęć uczestnictwa w konkretnych zajęciach w ramach projektu poprzez złożenie pełnej wymaganej dokumentacji, wskazanej w §3, w sekretariacie szkolnym.</w:t>
      </w:r>
    </w:p>
    <w:p w14:paraId="6A521D7B" w14:textId="77777777" w:rsidR="000E3DAA" w:rsidRDefault="00701B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Koordynator szkolny odpowiedzialny będzie za informowanie o projekcie, przeprowadze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nie rekrutacji uczniów, rozpoczęciu rekrutacji, weryfikację dokumentów zgłoszeniowych pod względem formalnym, ewidencjonowanie otrzymanych dokumentów poprzez sporządzenie list rekrutacyjnych, </w:t>
      </w:r>
      <w:r>
        <w:rPr>
          <w:rFonts w:ascii="Arial" w:eastAsia="Arial" w:hAnsi="Arial" w:cs="Arial"/>
          <w:sz w:val="22"/>
          <w:szCs w:val="22"/>
        </w:rPr>
        <w:t>sporządzenie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list podstawowych i rezerwowych. </w:t>
      </w:r>
    </w:p>
    <w:p w14:paraId="6B41D9EA" w14:textId="77777777" w:rsidR="000E3DAA" w:rsidRDefault="00701B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Rekrutacja uczest</w:t>
      </w:r>
      <w:r>
        <w:rPr>
          <w:rFonts w:ascii="Arial" w:eastAsia="Arial" w:hAnsi="Arial" w:cs="Arial"/>
          <w:color w:val="000000"/>
          <w:sz w:val="22"/>
          <w:szCs w:val="22"/>
        </w:rPr>
        <w:t>ników odbywać się będzie w terminie wskazanym przez Koordynatora szkolnego i będzie trwać co najmniej 10 dni.</w:t>
      </w:r>
    </w:p>
    <w:p w14:paraId="5851C4DE" w14:textId="77777777" w:rsidR="000E3DAA" w:rsidRDefault="00701B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niezrekrutowania założonej w projekcie liczby uczestników przeprowadzona zostanie rekrutacja uzupełniająca. Czas trwania rekrutacji uz</w:t>
      </w:r>
      <w:r>
        <w:rPr>
          <w:rFonts w:ascii="Arial" w:eastAsia="Arial" w:hAnsi="Arial" w:cs="Arial"/>
          <w:color w:val="000000"/>
          <w:sz w:val="22"/>
          <w:szCs w:val="22"/>
        </w:rPr>
        <w:t>upełniającej w szkole zostanie wyznaczony przez odpowiedniego Koordynatora Szkolnego.</w:t>
      </w:r>
    </w:p>
    <w:p w14:paraId="53FA50FD" w14:textId="77777777" w:rsidR="000E3DAA" w:rsidRDefault="00701B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osób niepełnoletnich dokumentację podpisuje co najmniej jeden rodzic/opiekun prawny.</w:t>
      </w:r>
    </w:p>
    <w:p w14:paraId="4501D9AB" w14:textId="77777777" w:rsidR="000E3DAA" w:rsidRDefault="00701B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Złożenie dokumentacji rekrutacyjnej oznacza, że kandydat i jego rodzic / opiekun prawny zapoznał się z niniejszym Regulaminem, akceptuje jego zapisy i zobowiązuje się do ich przestrzegania. </w:t>
      </w:r>
    </w:p>
    <w:p w14:paraId="73085434" w14:textId="77777777" w:rsidR="000E3DAA" w:rsidRDefault="00701B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dokumentacji rekrutacyjnej znajduje się pytanie o specjalne potrzeby uczestników.</w:t>
      </w:r>
    </w:p>
    <w:p w14:paraId="21933BFD" w14:textId="77777777" w:rsidR="000E3DAA" w:rsidRDefault="00701B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Wybór uczestników projektu nastąpi po nadaniu im punktacji po analizie złożonych dokumentów:</w:t>
      </w:r>
    </w:p>
    <w:p w14:paraId="28711E5F" w14:textId="77777777" w:rsidR="000E3DAA" w:rsidRDefault="00701B3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Kryteria oceny:</w:t>
      </w:r>
    </w:p>
    <w:p w14:paraId="16A6E49A" w14:textId="77777777" w:rsidR="000E3DAA" w:rsidRDefault="00701B3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Kryterium 1:</w:t>
      </w:r>
    </w:p>
    <w:p w14:paraId="1B9CA35E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Wychowawca dokonuje oceny predyspozycji ucznia i określa w swojej opinii stopień przydatności formy wsparcia w zakresie zapewnienia realizacji potrzeb rozwojowych danego ucznia. W tym celu zakreśla odpowiednie stwierdzenie: wysoka przydatność / umiarkowana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przydatność / niska przydatność. Na tej podstawie komisja rekrutacyjna przyznaje punktację:</w:t>
      </w:r>
    </w:p>
    <w:p w14:paraId="63340232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wysoka przydatność – 2 pkt,</w:t>
      </w:r>
    </w:p>
    <w:p w14:paraId="5D452914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umiarkowana przydatność – 1 pkt,</w:t>
      </w:r>
    </w:p>
    <w:p w14:paraId="4145DA34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niska przydatność – 0 pkt.</w:t>
      </w:r>
    </w:p>
    <w:p w14:paraId="2FD0D2FC" w14:textId="77777777" w:rsidR="000E3DAA" w:rsidRDefault="00701B3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Kryterium 2:</w:t>
      </w:r>
    </w:p>
    <w:p w14:paraId="793ADC12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Wychowawca przedstawia stopień rozwoju ucznia i jego syt</w:t>
      </w:r>
      <w:r>
        <w:rPr>
          <w:rFonts w:ascii="Arial" w:eastAsia="Arial" w:hAnsi="Arial" w:cs="Arial"/>
          <w:color w:val="000000"/>
          <w:sz w:val="22"/>
          <w:szCs w:val="22"/>
        </w:rPr>
        <w:t>uację życiową, która powoduje że wsparcie projektowe przyczyni się do poprawy jego / jej szans rozwojowych:</w:t>
      </w:r>
    </w:p>
    <w:p w14:paraId="6219862A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uczeń posiada orzeczenie o niepełnosprawności – 1 pkt,</w:t>
      </w:r>
    </w:p>
    <w:p w14:paraId="083CDB31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uczeń posiada orzeczenie o konieczności kształcenia specjalnego – 1 pkt,</w:t>
      </w:r>
    </w:p>
    <w:p w14:paraId="21B1A9CA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uczeń znajduje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się w trudnej sytuacji życiowej – 1 pkt.</w:t>
      </w:r>
    </w:p>
    <w:p w14:paraId="37CB6CB2" w14:textId="77777777" w:rsidR="000E3DAA" w:rsidRDefault="00701B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przypadku, gdy 2 lub więcej osób otrzyma po zsumowaniu punktów za powyższe kryteria taką samą ilość punktów, o zakwalifikowaniu na zajęcia zdecyduje kolejność zgłoszeń.</w:t>
      </w:r>
    </w:p>
    <w:p w14:paraId="1215B8FE" w14:textId="77777777" w:rsidR="000E3DAA" w:rsidRDefault="00701B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Koordynator szkolny powołuje Komisję Rekrutacyjną składającą się co najmniej z dwóch </w:t>
      </w:r>
      <w:r>
        <w:rPr>
          <w:rFonts w:ascii="Arial" w:eastAsia="Arial" w:hAnsi="Arial" w:cs="Arial"/>
          <w:color w:val="000000"/>
          <w:sz w:val="22"/>
          <w:szCs w:val="22"/>
        </w:rPr>
        <w:t>osób.</w:t>
      </w:r>
    </w:p>
    <w:p w14:paraId="666690F5" w14:textId="77777777" w:rsidR="000E3DAA" w:rsidRDefault="00701B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Komisja rekrutacyjna wybierze osoby zakwalifikowane do projektu i sporządzi listę podstawową i rezerwową (jeśli zgłosi się więcej uczniów niż będzie dostępnych miejsc) na każdy rodzaj zajęć w szkole.</w:t>
      </w:r>
    </w:p>
    <w:p w14:paraId="07D3F90C" w14:textId="77777777" w:rsidR="000E3DAA" w:rsidRDefault="00701B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Komisja Rekrutacyjna działa zgodnie z zasadą bezst</w:t>
      </w:r>
      <w:r>
        <w:rPr>
          <w:rFonts w:ascii="Arial" w:eastAsia="Arial" w:hAnsi="Arial" w:cs="Arial"/>
          <w:color w:val="000000"/>
          <w:sz w:val="22"/>
          <w:szCs w:val="22"/>
        </w:rPr>
        <w:t>ronności, z poszanowaniem zasady równości szans i niedyskryminacji. Z posiedzenia Komisji Rekrutacyjnej sporządzony zostanie protokół.</w:t>
      </w:r>
    </w:p>
    <w:p w14:paraId="6A06065E" w14:textId="77777777" w:rsidR="000E3DAA" w:rsidRDefault="00701B3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Wszyscy zakwalifikowani uczniowie zostaną powiadomieni o wynikach przez koordynatora szkolnego. Listy zakwalifikowanych b</w:t>
      </w:r>
      <w:r>
        <w:rPr>
          <w:rFonts w:ascii="Arial" w:eastAsia="Arial" w:hAnsi="Arial" w:cs="Arial"/>
          <w:color w:val="000000"/>
          <w:sz w:val="22"/>
          <w:szCs w:val="22"/>
        </w:rPr>
        <w:t>ędą dostępne u koordynatora szkolnego.</w:t>
      </w:r>
    </w:p>
    <w:p w14:paraId="042F2928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04A9151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7B5833A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5</w:t>
      </w:r>
    </w:p>
    <w:p w14:paraId="397827C1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Organizacja zajęć dla uczniów</w:t>
      </w:r>
    </w:p>
    <w:p w14:paraId="5199EF3A" w14:textId="77777777" w:rsidR="000E3DAA" w:rsidRDefault="00701B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Zajęcia dla uczniów </w:t>
      </w:r>
      <w:r>
        <w:rPr>
          <w:rFonts w:ascii="Arial" w:eastAsia="Arial" w:hAnsi="Arial" w:cs="Arial"/>
          <w:sz w:val="22"/>
          <w:szCs w:val="22"/>
        </w:rPr>
        <w:t>Szkoły w Buku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odbywają się na terenie szkoły w dwóch budynkach:</w:t>
      </w:r>
      <w:r>
        <w:rPr>
          <w:rFonts w:ascii="Arial" w:eastAsia="Arial" w:hAnsi="Arial" w:cs="Arial"/>
          <w:sz w:val="22"/>
          <w:szCs w:val="22"/>
        </w:rPr>
        <w:t xml:space="preserve"> w budynku nr 1 (przy ul. Szarych Szeregów) i budynku nr 2 (przy ul. Szkolnej)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197B754A" w14:textId="77777777" w:rsidR="000E3DAA" w:rsidRDefault="00701B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Zajęcia mogą się odbywać w formie zdalnej jeśli jest to uzasadnione programem lub innymi względami praktycznymi.</w:t>
      </w:r>
    </w:p>
    <w:p w14:paraId="304F5CF8" w14:textId="77777777" w:rsidR="000E3DAA" w:rsidRDefault="00701B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Harmonogram zajęć jest opracowywany na co najmniej 1 kolejny m</w:t>
      </w:r>
      <w:r>
        <w:rPr>
          <w:rFonts w:ascii="Arial" w:eastAsia="Arial" w:hAnsi="Arial" w:cs="Arial"/>
          <w:color w:val="000000"/>
          <w:sz w:val="22"/>
          <w:szCs w:val="22"/>
        </w:rPr>
        <w:t>iesiąc roku szkolnego.</w:t>
      </w:r>
    </w:p>
    <w:p w14:paraId="6FAE5BB3" w14:textId="77777777" w:rsidR="000E3DAA" w:rsidRDefault="00701B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Terminy i godziny realizacji </w:t>
      </w:r>
      <w:r>
        <w:rPr>
          <w:rFonts w:ascii="Arial" w:eastAsia="Arial" w:hAnsi="Arial" w:cs="Arial"/>
          <w:sz w:val="22"/>
          <w:szCs w:val="22"/>
        </w:rPr>
        <w:t>zajęć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dostosowane będą do najbardziej pożądanych przez odbiorców, przy uwzględnieniu założeń projektowych. </w:t>
      </w:r>
    </w:p>
    <w:p w14:paraId="0F00D86B" w14:textId="77777777" w:rsidR="000E3DAA" w:rsidRDefault="00701B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Zajęcia mogą być realizowane przez cały okres trwania projektu.</w:t>
      </w:r>
    </w:p>
    <w:p w14:paraId="2E7B340C" w14:textId="77777777" w:rsidR="000E3DAA" w:rsidRDefault="00701B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Zajęcia odbywać się będą w miejs</w:t>
      </w:r>
      <w:r>
        <w:rPr>
          <w:rFonts w:ascii="Arial" w:eastAsia="Arial" w:hAnsi="Arial" w:cs="Arial"/>
          <w:color w:val="000000"/>
          <w:sz w:val="22"/>
          <w:szCs w:val="22"/>
        </w:rPr>
        <w:t>cach dostępnych dla osób z niepełnosprawnościami.</w:t>
      </w:r>
    </w:p>
    <w:p w14:paraId="47888C85" w14:textId="77777777" w:rsidR="000E3DAA" w:rsidRDefault="00701B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Uczestnicy zajęć wymienionych w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§1 mają prawo do uczestnictwa w </w:t>
      </w:r>
      <w:r>
        <w:rPr>
          <w:rFonts w:ascii="Arial" w:eastAsia="Arial" w:hAnsi="Arial" w:cs="Arial"/>
          <w:sz w:val="22"/>
          <w:szCs w:val="22"/>
        </w:rPr>
        <w:t>warsztatach łączących matematykę z edukacją finansową. Do udziału zakwalifikowani mogą zostać uczestnicy wskazani przez prowadzącego zajęcia po konsultacji z Koordynatorem Szkolnym.</w:t>
      </w:r>
    </w:p>
    <w:p w14:paraId="5C83B430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3A48887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6</w:t>
      </w:r>
    </w:p>
    <w:p w14:paraId="1A167CE2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Prawa i obowiązki uczestnika projektu</w:t>
      </w:r>
    </w:p>
    <w:p w14:paraId="6BC1BBC5" w14:textId="77777777" w:rsidR="000E3DAA" w:rsidRDefault="00701B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Uczestnik projektu ma prawo do: </w:t>
      </w:r>
    </w:p>
    <w:p w14:paraId="024D7453" w14:textId="77777777" w:rsidR="000E3DAA" w:rsidRDefault="00701B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Uczestniczenia w nieodpłatnych formach wsparcia,</w:t>
      </w:r>
    </w:p>
    <w:p w14:paraId="70743C16" w14:textId="77777777" w:rsidR="000E3DAA" w:rsidRDefault="00701B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Uczestniczenia w formach wsparcia przewidzianych w § 1.,skierowanych do jego grupy wiekowej.</w:t>
      </w:r>
    </w:p>
    <w:p w14:paraId="36321114" w14:textId="77777777" w:rsidR="000E3DAA" w:rsidRDefault="00701B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Korzystania z materiałów zapewnionych w okr</w:t>
      </w:r>
      <w:r>
        <w:rPr>
          <w:rFonts w:ascii="Arial" w:eastAsia="Arial" w:hAnsi="Arial" w:cs="Arial"/>
          <w:sz w:val="22"/>
          <w:szCs w:val="22"/>
        </w:rPr>
        <w:t>esie udzielanego wsparcia.</w:t>
      </w:r>
    </w:p>
    <w:p w14:paraId="39C60B33" w14:textId="77777777" w:rsidR="000E3DAA" w:rsidRDefault="00701B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Uczestnik zobowiązany jest do: </w:t>
      </w:r>
    </w:p>
    <w:p w14:paraId="7DA882AF" w14:textId="77777777" w:rsidR="000E3DAA" w:rsidRDefault="00701B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Uczestniczenia w formach wsparcia w zakresie przewidzianym programem zajęć,</w:t>
      </w:r>
    </w:p>
    <w:p w14:paraId="44AA67A3" w14:textId="77777777" w:rsidR="000E3DAA" w:rsidRDefault="00701B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Regularnego, punktualnego i aktywnego uczestniczenia w formach wsparcia oraz kulturalnego zachowania,</w:t>
      </w:r>
    </w:p>
    <w:p w14:paraId="5856BFFD" w14:textId="77777777" w:rsidR="000E3DAA" w:rsidRDefault="00701B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Złożenia usprawiedliwienia w przypadku nieobecności,</w:t>
      </w:r>
    </w:p>
    <w:p w14:paraId="13103CB5" w14:textId="77777777" w:rsidR="000E3DAA" w:rsidRDefault="00701B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Wypełniania ankiet ewaluacyjnych, testów sprawdzających wiedzę oraz innych dokumentów wynikających z </w:t>
      </w:r>
      <w:r>
        <w:rPr>
          <w:rFonts w:ascii="Arial" w:eastAsia="Arial" w:hAnsi="Arial" w:cs="Arial"/>
          <w:color w:val="000000"/>
          <w:sz w:val="22"/>
          <w:szCs w:val="22"/>
        </w:rPr>
        <w:t>zapisów wniosku o dofinansowanie, odpowiednich  wytycznych dotyczących realizacji, monitoringu, rozliczania i zachowania trwałości projektu lub przepisami prawa.</w:t>
      </w:r>
    </w:p>
    <w:p w14:paraId="70F59F87" w14:textId="77777777" w:rsidR="000E3DAA" w:rsidRDefault="00701B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Udostępnienia danych osobowych niezbędnych do realizacji projektu, w szczególności związanych </w:t>
      </w:r>
      <w:r>
        <w:rPr>
          <w:rFonts w:ascii="Arial" w:eastAsia="Arial" w:hAnsi="Arial" w:cs="Arial"/>
          <w:color w:val="000000"/>
          <w:sz w:val="22"/>
          <w:szCs w:val="22"/>
        </w:rPr>
        <w:t>z przeprowadzeniem rekrutacji, potwierdzaniem kwalifikowalności wydatków, udzielaniem wsparcia uczestnikom Projektu, zarządzania, ewaluacji, monitoringu, kontroli, audytu, sprawozdawczości oraz działań informacyjno-promocyjnych w ramach Wielkopolskiego Reg</w:t>
      </w:r>
      <w:r>
        <w:rPr>
          <w:rFonts w:ascii="Arial" w:eastAsia="Arial" w:hAnsi="Arial" w:cs="Arial"/>
          <w:color w:val="000000"/>
          <w:sz w:val="22"/>
          <w:szCs w:val="22"/>
        </w:rPr>
        <w:t>ionalnego Programu Operacyjnego na lata 2014-2020, współfinansowanego z Europejskiego Funduszu Społecznego.</w:t>
      </w:r>
    </w:p>
    <w:p w14:paraId="19F5EB97" w14:textId="77777777" w:rsidR="000E3DAA" w:rsidRDefault="00701B3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Informowania o wszelkich zmianach swoich danych teleadresowych celem umożliwienia Beneficjentowi wywiązywania się z obowiązków dotyczących sprawozda</w:t>
      </w:r>
      <w:r>
        <w:rPr>
          <w:rFonts w:ascii="Arial" w:eastAsia="Arial" w:hAnsi="Arial" w:cs="Arial"/>
          <w:color w:val="000000"/>
          <w:sz w:val="22"/>
          <w:szCs w:val="22"/>
        </w:rPr>
        <w:t>wczości projektu,</w:t>
      </w:r>
    </w:p>
    <w:p w14:paraId="0A5BC8EA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37704D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7</w:t>
      </w:r>
    </w:p>
    <w:p w14:paraId="2FDC3C20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Rezygnacja</w:t>
      </w:r>
    </w:p>
    <w:p w14:paraId="2EFB5EBC" w14:textId="77777777" w:rsidR="000E3DAA" w:rsidRDefault="00701B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Osoba zakwalifikowana do udziału w projekcie na listę podstawową ma prawo do rezygnacji z udziału w projekcie bez podania przyczyn, jeśli rezygnacja zostanie zgłoszona pisemnie w miejscu prowadzenia rekrutacji najpóźniej 7 dni roboczych przed rozpoczęciem </w:t>
      </w:r>
      <w:r>
        <w:rPr>
          <w:rFonts w:ascii="Arial" w:eastAsia="Arial" w:hAnsi="Arial" w:cs="Arial"/>
          <w:color w:val="000000"/>
          <w:sz w:val="22"/>
          <w:szCs w:val="22"/>
        </w:rPr>
        <w:t>wsparcia.</w:t>
      </w:r>
    </w:p>
    <w:p w14:paraId="7C6E143B" w14:textId="77777777" w:rsidR="000E3DAA" w:rsidRDefault="00701B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rezygnacji z uczestnictwa w projekcie ucznia, rezygnację składa rodzic/opiekun prawny.</w:t>
      </w:r>
    </w:p>
    <w:p w14:paraId="260B15A5" w14:textId="77777777" w:rsidR="000E3DAA" w:rsidRDefault="00701B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przypadku, gdy uczestnik zrezygnował z udziału w projekcie lub stracił status uczestnika projektu, lub stracił status ucznia / nauczyciela, itp.,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wtedy szkoła prowadząca daną formę wsparcia ma prawo przyjąć do udziału w projekcie inną osobę.</w:t>
      </w:r>
    </w:p>
    <w:p w14:paraId="124A1850" w14:textId="77777777" w:rsidR="000E3DAA" w:rsidRDefault="00701B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Osoba rezygnująca z udziału w projekcie składa pisemną rezygnację z uczestnictwa w projekcie, wraz z podaniem przyczyny, w sekretariacie szkoły w której jest u</w:t>
      </w:r>
      <w:r>
        <w:rPr>
          <w:rFonts w:ascii="Arial" w:eastAsia="Arial" w:hAnsi="Arial" w:cs="Arial"/>
          <w:color w:val="000000"/>
          <w:sz w:val="22"/>
          <w:szCs w:val="22"/>
        </w:rPr>
        <w:t>czniem lub nauczycielem.</w:t>
      </w:r>
    </w:p>
    <w:p w14:paraId="3F935F79" w14:textId="77777777" w:rsidR="000E3DAA" w:rsidRDefault="00701B3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Uczestnik Projektu zostaje skreślony z listy uczestników projektu w przypadku:</w:t>
      </w:r>
    </w:p>
    <w:p w14:paraId="13C27775" w14:textId="77777777" w:rsidR="000E3DAA" w:rsidRDefault="00701B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Naruszenia swoich obowiązków wymienionych w §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pkt 2. niniejszego regulaminu,</w:t>
      </w:r>
    </w:p>
    <w:p w14:paraId="266D7675" w14:textId="77777777" w:rsidR="000E3DAA" w:rsidRDefault="00701B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Złożenia pisemnego oświadczenia o rezygnacji z uczestnictwa w projekcie,</w:t>
      </w:r>
    </w:p>
    <w:p w14:paraId="50662DC3" w14:textId="77777777" w:rsidR="000E3DAA" w:rsidRDefault="00701B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Przerwania nauki (w przypadku uczniów) lub pracy w szkole (w przypadku nauczycieli)</w:t>
      </w:r>
    </w:p>
    <w:p w14:paraId="7AF661B6" w14:textId="77777777" w:rsidR="000E3DAA" w:rsidRDefault="00701B3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Nieusprawiedliwion</w:t>
      </w:r>
      <w:r>
        <w:rPr>
          <w:rFonts w:ascii="Arial" w:eastAsia="Arial" w:hAnsi="Arial" w:cs="Arial"/>
          <w:sz w:val="22"/>
          <w:szCs w:val="22"/>
        </w:rPr>
        <w:t>ych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nieobecności w danej formie wsparcia przekraczających 20% planowanej liczby godzin do realizacji.</w:t>
      </w:r>
    </w:p>
    <w:p w14:paraId="590F7515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10B8B1C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eastAsia="Arial" w:hAnsi="Arial" w:cs="Arial"/>
          <w:b/>
          <w:sz w:val="22"/>
          <w:szCs w:val="22"/>
        </w:rPr>
        <w:t>8</w:t>
      </w:r>
    </w:p>
    <w:p w14:paraId="72E47AE6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Dostępność projektu dla osób ze specjalnymi potrzebami</w:t>
      </w:r>
    </w:p>
    <w:p w14:paraId="424BBF91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F00FACF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3A2CEF0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Standardy dostępności podczas rekrutacji do projektu</w:t>
      </w:r>
    </w:p>
    <w:p w14:paraId="67E98ADA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80B9D8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66557B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Standard szkoleniowy</w:t>
      </w:r>
    </w:p>
    <w:p w14:paraId="0EEA2A80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6D29AC" w14:textId="77777777" w:rsidR="000E3DAA" w:rsidRDefault="00701B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Materiały informacyjne na temat rekrutacji do projektu oraz dokumenty rekrutacyjne są przygotowane w sposób dostępny i można je pobrać zarówno w wersji papierowej, jak i elektronicznej. Materiały w formie papierowej są dostępne w sekretariacie szkoły w bud</w:t>
      </w:r>
      <w:r>
        <w:rPr>
          <w:rFonts w:ascii="Arial" w:eastAsia="Arial" w:hAnsi="Arial" w:cs="Arial"/>
          <w:color w:val="000000"/>
          <w:sz w:val="22"/>
          <w:szCs w:val="22"/>
        </w:rPr>
        <w:t>ynku nr 1 przy ul. Szarych Szeregó</w:t>
      </w:r>
      <w:r>
        <w:rPr>
          <w:rFonts w:ascii="Arial" w:eastAsia="Arial" w:hAnsi="Arial" w:cs="Arial"/>
          <w:sz w:val="22"/>
          <w:szCs w:val="22"/>
        </w:rPr>
        <w:t>w 8</w:t>
      </w:r>
      <w:r>
        <w:rPr>
          <w:rFonts w:ascii="Arial" w:eastAsia="Arial" w:hAnsi="Arial" w:cs="Arial"/>
          <w:color w:val="000000"/>
          <w:sz w:val="22"/>
          <w:szCs w:val="22"/>
        </w:rPr>
        <w:t>, a w wersji elektronicznej na stronie www szkoły (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www.spbuk.pl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) oraz mogą być wysłane poprzez e-dziennik do opiekuna prawnego dziecka, które chce wziąć udział w projekcie.</w:t>
      </w:r>
    </w:p>
    <w:p w14:paraId="1EE475AA" w14:textId="77777777" w:rsidR="000E3DAA" w:rsidRDefault="00701B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Komunik</w:t>
      </w:r>
      <w:r>
        <w:rPr>
          <w:rFonts w:ascii="Arial" w:eastAsia="Arial" w:hAnsi="Arial" w:cs="Arial"/>
          <w:color w:val="000000"/>
          <w:sz w:val="22"/>
          <w:szCs w:val="22"/>
        </w:rPr>
        <w:t>acja na linii szkoła / beneficjent – kandydat na uczestnika/-czkę projektu jest zapewniona przez co najmniej dwa sposoby komunikacji (na przykład z wykorzystaniem telefonu, e-dziennika, spotkania osobistego z uczestnikiem lub jego opiekunem prawnym / rodzi</w:t>
      </w:r>
      <w:r>
        <w:rPr>
          <w:rFonts w:ascii="Arial" w:eastAsia="Arial" w:hAnsi="Arial" w:cs="Arial"/>
          <w:color w:val="000000"/>
          <w:sz w:val="22"/>
          <w:szCs w:val="22"/>
        </w:rPr>
        <w:t>cem.</w:t>
      </w:r>
    </w:p>
    <w:p w14:paraId="3D82CDDB" w14:textId="77777777" w:rsidR="000E3DAA" w:rsidRDefault="00701B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Deklaracja uczestnictwa w projekcie zawiera pytanie o specjalne potrzeby kandydata na uczestnika projektu. </w:t>
      </w:r>
    </w:p>
    <w:p w14:paraId="5E200EE4" w14:textId="77777777" w:rsidR="000E3DAA" w:rsidRDefault="00701B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Wszelkie specjalne potrzeby na etapie rekrutacji można również zgłaszać Koordynatorowi szkolnemu, który zobowiązany jest zareagować na nie w os</w:t>
      </w:r>
      <w:r>
        <w:rPr>
          <w:rFonts w:ascii="Arial" w:eastAsia="Arial" w:hAnsi="Arial" w:cs="Arial"/>
          <w:color w:val="000000"/>
          <w:sz w:val="22"/>
          <w:szCs w:val="22"/>
        </w:rPr>
        <w:t>iągalny w ramach projektu sposób.</w:t>
      </w:r>
    </w:p>
    <w:p w14:paraId="0EE833D9" w14:textId="77777777" w:rsidR="000E3DAA" w:rsidRDefault="00701B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Zgłoszone potrzeby specjalne nie mają żadnego wpływu na proces rekrutacji do projektu.</w:t>
      </w:r>
    </w:p>
    <w:p w14:paraId="7D19B856" w14:textId="77777777" w:rsidR="000E3DAA" w:rsidRDefault="00701B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Personel szkoły posiada wiedzę z zakresu specyfiki osób ze specjalnymi potrzebami, w tym osób z problemami z poruszaniem się. Personel jest w stanie udzielić pomocy w poruszaniu się po szkole w celu dotarcia na miejsce złożenia dokumentów rekrutacyjnych or</w:t>
      </w:r>
      <w:r>
        <w:rPr>
          <w:rFonts w:ascii="Arial" w:eastAsia="Arial" w:hAnsi="Arial" w:cs="Arial"/>
          <w:color w:val="000000"/>
          <w:sz w:val="22"/>
          <w:szCs w:val="22"/>
        </w:rPr>
        <w:t>az udzielić informacji na temat udzielanego wsparcia.</w:t>
      </w:r>
    </w:p>
    <w:p w14:paraId="5EC1B766" w14:textId="77777777" w:rsidR="000E3DAA" w:rsidRDefault="00701B3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przypadku zgłoszenia się do projektu osoby z takim rodzajem niepełnosprawności, który uniemożliwia bądź utrudnia samodzielne odczytanie dokumentów rekrutacyjnych, pracownik szkoły, do której zgłosiła </w:t>
      </w:r>
      <w:r>
        <w:rPr>
          <w:rFonts w:ascii="Arial" w:eastAsia="Arial" w:hAnsi="Arial" w:cs="Arial"/>
          <w:color w:val="000000"/>
          <w:sz w:val="22"/>
          <w:szCs w:val="22"/>
        </w:rPr>
        <w:t>się dana osoba, odczytuje materiały rekrutacyjne lub inne niezbędne dokumenty.</w:t>
      </w:r>
    </w:p>
    <w:p w14:paraId="48A59D25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8A6D29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D8A73C5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Standard informacyjno – promocyjny</w:t>
      </w:r>
    </w:p>
    <w:p w14:paraId="6388170B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E8EFF6" w14:textId="77777777" w:rsidR="000E3DAA" w:rsidRDefault="00701B3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Tekst przekazu na temat rekrutacji do projektu jest pisany prostym językiem.</w:t>
      </w:r>
    </w:p>
    <w:p w14:paraId="614AB0F1" w14:textId="77777777" w:rsidR="000E3DAA" w:rsidRDefault="00701B3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Podczas informowania na temat wsparcia w projekcie nie może być wykorzystywany przekaz dyskryminujący, ośmieszający bądź utrwalający stereotypy ze względu na niepełnosprawność czy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inne przesłanki wskazane w artykule 7 rozporządzenia ogólnego, takie jak: płeć, rasę lub pochodzenie etniczne, religię, światopogląd, wiek lub orientację seksualną. </w:t>
      </w:r>
    </w:p>
    <w:p w14:paraId="09730211" w14:textId="77777777" w:rsidR="000E3DAA" w:rsidRDefault="00701B3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Koordynator Szkolny, po konsultacji z pedagogami, zróżnicuje tematykę przekazu i sposoby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komunikacji w zależności od oczekiwanych potrzeb potencjalnych kandydatów do projektu. </w:t>
      </w:r>
    </w:p>
    <w:p w14:paraId="1C230AF6" w14:textId="77777777" w:rsidR="000E3DAA" w:rsidRDefault="00701B3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Kadra administracyjna szkoły posiada wiedzę na temat wsparcia i w dostępny sposób może udzielić wszelkiej niezbędnej informacji osobom ze specjalnymi potrzebami. Przeka</w:t>
      </w:r>
      <w:r>
        <w:rPr>
          <w:rFonts w:ascii="Arial" w:eastAsia="Arial" w:hAnsi="Arial" w:cs="Arial"/>
          <w:color w:val="000000"/>
          <w:sz w:val="22"/>
          <w:szCs w:val="22"/>
        </w:rPr>
        <w:t>z będzie dostosowany do odbiorcy komunikatu.</w:t>
      </w:r>
    </w:p>
    <w:p w14:paraId="07684F78" w14:textId="77777777" w:rsidR="000E3DAA" w:rsidRDefault="00701B3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zainteresowania udziałem w projekcie osoby z niepełnosprawnością słuchową, Koordynator szkolny ustali sposób udzielenia pełnej informacji przy pomocy tłumacza języka migowego.</w:t>
      </w:r>
    </w:p>
    <w:p w14:paraId="47BD68BD" w14:textId="77777777" w:rsidR="000E3DAA" w:rsidRDefault="00701B3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Dokumentacja informacyj</w:t>
      </w:r>
      <w:r>
        <w:rPr>
          <w:rFonts w:ascii="Arial" w:eastAsia="Arial" w:hAnsi="Arial" w:cs="Arial"/>
          <w:color w:val="000000"/>
          <w:sz w:val="22"/>
          <w:szCs w:val="22"/>
        </w:rPr>
        <w:t>na o projekcie będzie opracowana w wersji papierowej i elektronicznej, w tym w wersji dla osób słabowidzących.</w:t>
      </w:r>
    </w:p>
    <w:p w14:paraId="4867F2B3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6D6A746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Standard transportowy</w:t>
      </w:r>
    </w:p>
    <w:p w14:paraId="03DC1800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D917D3C" w14:textId="77777777" w:rsidR="000E3DAA" w:rsidRDefault="00701B3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Koordynator szkolny opracuje informację na temat sposobu dotarcia do budynku szkoły i do miejsca złożenia dokumentacji rekrutacyjnej.</w:t>
      </w:r>
    </w:p>
    <w:p w14:paraId="417E3A58" w14:textId="77777777" w:rsidR="000E3DAA" w:rsidRDefault="00701B3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Dla osób na wózkach inwalidzkich lub poruszający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się o kulach Koordynator szkolny, po uprzednim kontakcie, ustali sposób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dotarcia do miejsca złożenia dokumentów rekrutacyjnych.</w:t>
      </w:r>
    </w:p>
    <w:p w14:paraId="229109C1" w14:textId="77777777" w:rsidR="000E3DAA" w:rsidRDefault="00701B3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terenie szkoły znajduje się miejsce postojowe dla samochodów,</w:t>
      </w:r>
      <w:r>
        <w:rPr>
          <w:rFonts w:ascii="Arial" w:eastAsia="Arial" w:hAnsi="Arial" w:cs="Arial"/>
          <w:color w:val="000000"/>
          <w:sz w:val="22"/>
          <w:szCs w:val="22"/>
        </w:rPr>
        <w:br/>
        <w:t>z których mogą korzystać osoby z niepełnosprawnością.</w:t>
      </w:r>
    </w:p>
    <w:p w14:paraId="312FE50A" w14:textId="77777777" w:rsidR="000E3DAA" w:rsidRDefault="00701B3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Wejście do szkoły jest przystosowane dla osób z niepełnosprawnością (w tym przed</w:t>
      </w:r>
      <w:r>
        <w:rPr>
          <w:rFonts w:ascii="Arial" w:eastAsia="Arial" w:hAnsi="Arial" w:cs="Arial"/>
          <w:color w:val="000000"/>
          <w:sz w:val="22"/>
          <w:szCs w:val="22"/>
        </w:rPr>
        <w:t>e wszystkim z niepełnosprawnością ruchową i osób poruszających się na wózku).</w:t>
      </w:r>
    </w:p>
    <w:p w14:paraId="157285C1" w14:textId="77777777" w:rsidR="000E3DAA" w:rsidRDefault="00701B3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razie potrzeby Koordynator szkolny udzieli informacji na temat dostępnych środków komunikacji dla osób ze specjalnymi potrzebami w poruszaniu się, m.in. na temat rozkładu jazdy</w:t>
      </w:r>
      <w:r>
        <w:rPr>
          <w:rFonts w:ascii="Arial" w:eastAsia="Arial" w:hAnsi="Arial" w:cs="Arial"/>
          <w:color w:val="000000"/>
          <w:sz w:val="22"/>
          <w:szCs w:val="22"/>
        </w:rPr>
        <w:t>, lokalizacji zagrożeń, kierunku poruszania się, itd. Informacja będzie uwzględniać ograniczenia widzenia oraz słyszenia.</w:t>
      </w:r>
    </w:p>
    <w:p w14:paraId="6581FDC6" w14:textId="77777777" w:rsidR="000E3DAA" w:rsidRDefault="00701B3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Poruszanie się po budynku szkoły przez osoby poruszające się na wózkach inwalidzkich jest możliwe poprzez zapewnienie odpowiedniej prz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estrzeni na korytarzach i salach. </w:t>
      </w:r>
    </w:p>
    <w:p w14:paraId="46F18BC4" w14:textId="77777777" w:rsidR="000E3DAA" w:rsidRDefault="00701B3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konieczności wyznaczenia innej trasy przeznaczonej dla osób z ograniczoną mobilnością, zostanie ona wyraźnie oznaczona, aby była łatwa do odnalezienia i do poruszania się. Wyznaczona trasa będzie przebiegać mo</w:t>
      </w:r>
      <w:r>
        <w:rPr>
          <w:rFonts w:ascii="Arial" w:eastAsia="Arial" w:hAnsi="Arial" w:cs="Arial"/>
          <w:color w:val="000000"/>
          <w:sz w:val="22"/>
          <w:szCs w:val="22"/>
        </w:rPr>
        <w:t>żliwie najbliżej głównego ciągu pieszego.</w:t>
      </w:r>
    </w:p>
    <w:p w14:paraId="3B8BBB31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A990A3C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Standard cyfrowy</w:t>
      </w:r>
    </w:p>
    <w:p w14:paraId="5C2A8BEB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469467" w14:textId="77777777" w:rsidR="000E3DAA" w:rsidRDefault="00701B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Materiały promocyjne publikowane w internecie, które posiadają treści nietekstowe, takie jak zdjęcia, rysunki, schematy, wykresy, animacje, nagrania dźwiękowe, kontrolki formularzy lub elementy interfejsu graficznego będą posiadały tekst alternatywny. Teks</w:t>
      </w:r>
      <w:r>
        <w:rPr>
          <w:rFonts w:ascii="Arial" w:eastAsia="Arial" w:hAnsi="Arial" w:cs="Arial"/>
          <w:color w:val="000000"/>
          <w:sz w:val="22"/>
          <w:szCs w:val="22"/>
        </w:rPr>
        <w:t>t ten zawierać będzie wszystkie informacje, które mogą być istotne dla użytkownika, na przykład opis okolicy widocznej na zdjęciu, listę osób widocznych na zdjęciu lub dane widoczne na wykresie.</w:t>
      </w:r>
    </w:p>
    <w:p w14:paraId="19B8320D" w14:textId="77777777" w:rsidR="000E3DAA" w:rsidRDefault="00701B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Podczas publikowania informacji nie będzie stosowany mechaniz</w:t>
      </w:r>
      <w:r>
        <w:rPr>
          <w:rFonts w:ascii="Arial" w:eastAsia="Arial" w:hAnsi="Arial" w:cs="Arial"/>
          <w:color w:val="000000"/>
          <w:sz w:val="22"/>
          <w:szCs w:val="22"/>
        </w:rPr>
        <w:t>m CAPTCHA.</w:t>
      </w:r>
    </w:p>
    <w:p w14:paraId="4A64CF26" w14:textId="77777777" w:rsidR="000E3DAA" w:rsidRDefault="00701B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 przekazywania informacji Beneficjent będzie korzystać z tekstu, a nie z graficznej prezentacji tekstu lub z obrazu tekstu. Nie dotyczy to jednak sytuacji, w których prezentacja tekstu w postaci graficznej jest istotna dla zrozumienia przekazy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wanej informacji (na przykład gdy tekst jest częścią wykresu lub diagramu) lub tekstu, który jest częścią logo lub nazwy własnej produktu. </w:t>
      </w:r>
    </w:p>
    <w:p w14:paraId="186BC803" w14:textId="77777777" w:rsidR="000E3DAA" w:rsidRDefault="00701B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Materiały rekrutacyjne będą udostępnione w formie edytowalnej, aby można było je łatwo powiększyć do 200% bez użycia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technologii wspomagających oraz bez utraty treści lub funkcjonalności.</w:t>
      </w:r>
    </w:p>
    <w:p w14:paraId="79E4E172" w14:textId="77777777" w:rsidR="000E3DAA" w:rsidRDefault="00701B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Dokumenty rekrutacyjne zostaną sprawdzone pod kątem faktycznej możliwości otwierania i wyświetlania w oprogramowaniu starszej generacji.</w:t>
      </w:r>
    </w:p>
    <w:p w14:paraId="5CA9C1C2" w14:textId="77777777" w:rsidR="000E3DAA" w:rsidRDefault="00701B3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Zostanie udostępniony kontakt telefoniczny i 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ilowy do Koordynatora szkolnego, który może przekazać wyjaśnienia osobom zainteresowanym.  </w:t>
      </w:r>
    </w:p>
    <w:p w14:paraId="777B0651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5AE3F45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Standard Architektoniczny</w:t>
      </w:r>
    </w:p>
    <w:p w14:paraId="48BE1EFF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B7E9D0" w14:textId="77777777" w:rsidR="000E3DAA" w:rsidRDefault="00701B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Dla osób mających problemy z poruszaniem się zapewnione jest miejsce postojowe na terenie szkoły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Nawierzchnia stanowiska postojowego jest utwardzona (równa i gładka o spadku podłużnym i poprzecznym), wykonana z betonu.</w:t>
      </w:r>
    </w:p>
    <w:p w14:paraId="6A91ADD9" w14:textId="77777777" w:rsidR="000E3DAA" w:rsidRDefault="00701B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Dojście do chodnika z miejsca postoj</w:t>
      </w:r>
      <w:r>
        <w:rPr>
          <w:rFonts w:ascii="Arial" w:eastAsia="Arial" w:hAnsi="Arial" w:cs="Arial"/>
          <w:color w:val="000000"/>
          <w:sz w:val="22"/>
          <w:szCs w:val="22"/>
        </w:rPr>
        <w:t>owego jest równe i jest zapewniony swobodny dojazd.</w:t>
      </w:r>
    </w:p>
    <w:p w14:paraId="71C73D23" w14:textId="77777777" w:rsidR="000E3DAA" w:rsidRDefault="00701B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Wokół głównego wejścia zapewniona jest swoboda poruszania się osobom z niepełnosprawnościami, tzn. miejsce na pole manewru przed i po wejściu ma wymiary co najmniej 150 cm x 150 cm.</w:t>
      </w:r>
    </w:p>
    <w:p w14:paraId="038169B8" w14:textId="77777777" w:rsidR="000E3DAA" w:rsidRDefault="00701B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Nawierzchnia przed wej</w:t>
      </w:r>
      <w:r>
        <w:rPr>
          <w:rFonts w:ascii="Arial" w:eastAsia="Arial" w:hAnsi="Arial" w:cs="Arial"/>
          <w:color w:val="000000"/>
          <w:sz w:val="22"/>
          <w:szCs w:val="22"/>
        </w:rPr>
        <w:t>ściem głównym jest utwardzona i wypłaszczona.</w:t>
      </w:r>
    </w:p>
    <w:p w14:paraId="16C17104" w14:textId="77777777" w:rsidR="000E3DAA" w:rsidRDefault="00701B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Szkoła zapewni odpowiednie oznakowanie drogi od wejścia do budynku do miejsc składania dokumentów rekrutacyjnych, poprzez wprowadzenie elementów ułatwiających samodzielną orientację.</w:t>
      </w:r>
    </w:p>
    <w:p w14:paraId="161970A3" w14:textId="77777777" w:rsidR="000E3DAA" w:rsidRDefault="00701B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Nawierzchnie ciągów pieszych zapewnią możliwość swobodnego poruszania się tzn. są twarde, równe i mają powierzchnię antypoślizgową, która spełnia swoje cechy również w trudnych warunkach atmosferycznych.</w:t>
      </w:r>
    </w:p>
    <w:p w14:paraId="6902C9F2" w14:textId="77777777" w:rsidR="000E3DAA" w:rsidRDefault="00701B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Ściany i podłogi w budynku nie posiadają powierzchni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połyskowych, powodujących zjawisko olśnienia.</w:t>
      </w:r>
    </w:p>
    <w:p w14:paraId="2B0A339D" w14:textId="77777777" w:rsidR="000E3DAA" w:rsidRDefault="00701B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Szkoła zapewnia odpowiednią szerokość ciągów komunikacyjnych, w tym korytarzy, umożliwiającą komfortowe i bezpieczne dotarcie do miejsca składania dokumentacji rekrutacyjnej.</w:t>
      </w:r>
    </w:p>
    <w:p w14:paraId="416ADAB0" w14:textId="77777777" w:rsidR="000E3DAA" w:rsidRDefault="00701B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terenie szkoły znajduje się mie</w:t>
      </w:r>
      <w:r>
        <w:rPr>
          <w:rFonts w:ascii="Arial" w:eastAsia="Arial" w:hAnsi="Arial" w:cs="Arial"/>
          <w:color w:val="000000"/>
          <w:sz w:val="22"/>
          <w:szCs w:val="22"/>
        </w:rPr>
        <w:t>jsce postoju przeznaczone dla osoby poruszającej się na wózku.</w:t>
      </w:r>
    </w:p>
    <w:p w14:paraId="3B5464CF" w14:textId="77777777" w:rsidR="000E3DAA" w:rsidRDefault="00701B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Pochylnia umożliwiająca dostanie się do budynku posiada szerokość wystarczającą do płynnego i bezpiecznego ruchu.</w:t>
      </w:r>
    </w:p>
    <w:p w14:paraId="2FAC2EFE" w14:textId="77777777" w:rsidR="000E3DAA" w:rsidRDefault="00701B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Droga ewakuacji ze szkoły jest wolna od przeszkód i pozwala osobie z ograniczen</w:t>
      </w:r>
      <w:r>
        <w:rPr>
          <w:rFonts w:ascii="Arial" w:eastAsia="Arial" w:hAnsi="Arial" w:cs="Arial"/>
          <w:color w:val="000000"/>
          <w:sz w:val="22"/>
          <w:szCs w:val="22"/>
        </w:rPr>
        <w:t>iami mobilności i percepcji na samodzielną ewakuację z budynku.</w:t>
      </w:r>
    </w:p>
    <w:p w14:paraId="7B939F49" w14:textId="77777777" w:rsidR="000E3DAA" w:rsidRDefault="00701B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Miejsca oczekiwania na ewakuację są odpowiednio oznaczone i zabezpieczone.</w:t>
      </w:r>
    </w:p>
    <w:p w14:paraId="6952ABA1" w14:textId="77777777" w:rsidR="000E3DAA" w:rsidRDefault="00701B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szkole znajduje się pomieszczenie higieniczno-sanitarne przystosowane dla osób z niepełnosprawnościami. Wejścia do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toalet są dostępne bezpośrednio z korytarza szkolnego. Pomieszczenie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jest otwarte na stałe (nie ma konieczności szukania klucza u administratora) i jest w nim dostępna odpowiednia przestrzeń manewrowa.</w:t>
      </w:r>
    </w:p>
    <w:p w14:paraId="238F1FEC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C871CF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8C2DA34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Standardy dostępności podczas realizacji zajęć</w:t>
      </w:r>
    </w:p>
    <w:p w14:paraId="4639EC16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3722D0C0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DAF1789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Standard szkoleniowy</w:t>
      </w:r>
    </w:p>
    <w:p w14:paraId="5126CF0A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E19E87" w14:textId="77777777" w:rsidR="000E3DAA" w:rsidRDefault="00701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Materiały informacyjne na temat projektu oraz materiały szkoleniowe są przygotowane w sposób dostępny i można je uzyskać zarówno w wersji papierowej, jak i elektronicznej. Materiały są dostępne u prowadzących zajęcia, a w wersji elektronicznej mogą zostać </w:t>
      </w:r>
      <w:r>
        <w:rPr>
          <w:rFonts w:ascii="Arial" w:eastAsia="Arial" w:hAnsi="Arial" w:cs="Arial"/>
          <w:color w:val="000000"/>
          <w:sz w:val="22"/>
          <w:szCs w:val="22"/>
        </w:rPr>
        <w:t>wysłane na wskazany adres e-mail / e-dziennik do opiekuna prawnego uczestnika projektu. Uczestnicy będą mogli również korzystać ze wskazanych przez prowadzącego zewnętrznych cyfrowych materiałów edukacyjnych, które pozwolą na przyswajanie materiału w tempi</w:t>
      </w:r>
      <w:r>
        <w:rPr>
          <w:rFonts w:ascii="Arial" w:eastAsia="Arial" w:hAnsi="Arial" w:cs="Arial"/>
          <w:color w:val="000000"/>
          <w:sz w:val="22"/>
          <w:szCs w:val="22"/>
        </w:rPr>
        <w:t>e dostosowanym do możliwości ucznia.</w:t>
      </w:r>
    </w:p>
    <w:p w14:paraId="628B9076" w14:textId="77777777" w:rsidR="000E3DAA" w:rsidRDefault="00701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Komunikacja na linii szkoła / beneficjent – uczestnik/-czka projektu jest zapewniona przez co najmniej dwa sposoby komunikacji (na przykład z wykorzystaniem telefonu, e-</w:t>
      </w:r>
      <w:r>
        <w:rPr>
          <w:rFonts w:ascii="Arial" w:eastAsia="Arial" w:hAnsi="Arial" w:cs="Arial"/>
          <w:sz w:val="22"/>
          <w:szCs w:val="22"/>
        </w:rPr>
        <w:t>dziennika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MS Teams, spotkania osobistego </w:t>
      </w:r>
      <w:r>
        <w:rPr>
          <w:rFonts w:ascii="Arial" w:eastAsia="Arial" w:hAnsi="Arial" w:cs="Arial"/>
          <w:sz w:val="22"/>
          <w:szCs w:val="22"/>
        </w:rPr>
        <w:t>z uczestnikiem lub jego opiekunem prawnym / rodzicem).</w:t>
      </w:r>
    </w:p>
    <w:p w14:paraId="1F31DC88" w14:textId="77777777" w:rsidR="000E3DAA" w:rsidRDefault="00701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Podczas realizacji zajęć prowadzący bierze pod uwagę informacje podane w deklaracji uczestnictwa w projekcie, które zawierają dane o specjalnych potrzebach każdego uczestnika projektu. </w:t>
      </w:r>
    </w:p>
    <w:p w14:paraId="56E602D4" w14:textId="77777777" w:rsidR="000E3DAA" w:rsidRDefault="00701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Wszelkie specja</w:t>
      </w:r>
      <w:r>
        <w:rPr>
          <w:rFonts w:ascii="Arial" w:eastAsia="Arial" w:hAnsi="Arial" w:cs="Arial"/>
          <w:color w:val="000000"/>
          <w:sz w:val="22"/>
          <w:szCs w:val="22"/>
        </w:rPr>
        <w:t>lne potrzeby na etapie realizacji zajęć można również zgłaszać prowadzącemu zajęcia lub Koordynatorowi szkolnemu, który zobowiązany jest zareagować na nie w osiągalny w ramach projektu sposób.</w:t>
      </w:r>
    </w:p>
    <w:p w14:paraId="51076C69" w14:textId="77777777" w:rsidR="000E3DAA" w:rsidRDefault="00701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Personel szkoły posiada wiedzę z zakresu specyfiki osób ze spec</w:t>
      </w:r>
      <w:r>
        <w:rPr>
          <w:rFonts w:ascii="Arial" w:eastAsia="Arial" w:hAnsi="Arial" w:cs="Arial"/>
          <w:color w:val="000000"/>
          <w:sz w:val="22"/>
          <w:szCs w:val="22"/>
        </w:rPr>
        <w:t>jalnymi potrzebami, w tym osób z problemami z poruszaniem się. Personel jest w stanie udzielić pomocy w poruszaniu się po szkole w celu dotarcia na miejsce realizacji zajęć oraz udzielić informacji na temat udzielanego wsparcia.</w:t>
      </w:r>
    </w:p>
    <w:p w14:paraId="24D6D97A" w14:textId="77777777" w:rsidR="000E3DAA" w:rsidRDefault="00701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zrekrutowania d</w:t>
      </w:r>
      <w:r>
        <w:rPr>
          <w:rFonts w:ascii="Arial" w:eastAsia="Arial" w:hAnsi="Arial" w:cs="Arial"/>
          <w:color w:val="000000"/>
          <w:sz w:val="22"/>
          <w:szCs w:val="22"/>
        </w:rPr>
        <w:t>o projektu osoby z takim rodzajem niepełnosprawności, który uniemożliwia bądź utrudnia samodzielne odczytanie materiałów szkoleniowych, prowadzący zajęcia odczytuje je w sposób dostosowany do możliwości uczestnika, który nie powoduje dyskomfortu odbiorcy.</w:t>
      </w:r>
    </w:p>
    <w:p w14:paraId="6161F549" w14:textId="77777777" w:rsidR="000E3DAA" w:rsidRDefault="00701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szczególnej potrzeby dopuszcza się udział osób wspierających dla osób ze specjalnymi potrzebami. Każda szkoła zapewni odpowiednią przestrzeń dla osoby wspierającej w taki sposób, aby jej obecność lub pomoc osobie wspieranej nie zakłócała przebi</w:t>
      </w:r>
      <w:r>
        <w:rPr>
          <w:rFonts w:ascii="Arial" w:eastAsia="Arial" w:hAnsi="Arial" w:cs="Arial"/>
          <w:color w:val="000000"/>
          <w:sz w:val="22"/>
          <w:szCs w:val="22"/>
        </w:rPr>
        <w:t>egu zajęć. Prowadzący zajęcia będą współpracować z osobami wspierającymi.</w:t>
      </w:r>
    </w:p>
    <w:p w14:paraId="060BD4CE" w14:textId="77777777" w:rsidR="000E3DAA" w:rsidRDefault="00701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początku pierwszych zajęć prowadzący lub Koordynator szkolny zadba o przekazanie osobom z niepełnosprawnością i/lub osobom towarzyszącym informacj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 temat potencjalnych sytuacji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awaryjnych, na przykład poprzez wskazanie wyjścia ewakuacyjnego. W przypadku osób z trudnościami poznawczymi lub komunikacyjnymi zadba się o dostępność przekazu.</w:t>
      </w:r>
    </w:p>
    <w:p w14:paraId="0EEF89CD" w14:textId="77777777" w:rsidR="000E3DAA" w:rsidRDefault="00701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Tempo i sposób prowadzenia zajęć będzie dopasowany do możliwości intelektualnych uczestników.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Dopuszcza się dostosowanie częstotliwości, czasu trwania zajęć, ewentualnych przerw czy dostosowanie tempa mówienia do potrzeb uczestników.</w:t>
      </w:r>
    </w:p>
    <w:p w14:paraId="16864256" w14:textId="77777777" w:rsidR="000E3DAA" w:rsidRDefault="00701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Kadra prowadząca zajęcia będzie gotowa do wydłużenia zajęć w przypadku osób, które potrzebują więcej czasu, aby w p</w:t>
      </w:r>
      <w:r>
        <w:rPr>
          <w:rFonts w:ascii="Arial" w:eastAsia="Arial" w:hAnsi="Arial" w:cs="Arial"/>
          <w:color w:val="000000"/>
          <w:sz w:val="22"/>
          <w:szCs w:val="22"/>
        </w:rPr>
        <w:t>ełni skorzystać ze wsparcia.</w:t>
      </w:r>
    </w:p>
    <w:p w14:paraId="37AB8DF2" w14:textId="77777777" w:rsidR="000E3DAA" w:rsidRDefault="00701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Przed rozpoczęciem pierwszych zajęć prowadzący ustali razem z Koordynatorem Szkolnym jasną strukturę zajęć i odpowiedni plan działań dostosowany do rozpoznanych potrzeb i ograniczeń wszystkich uczestników.</w:t>
      </w:r>
    </w:p>
    <w:p w14:paraId="4B71594D" w14:textId="77777777" w:rsidR="000E3DAA" w:rsidRDefault="00701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uczestnik</w:t>
      </w:r>
      <w:r>
        <w:rPr>
          <w:rFonts w:ascii="Arial" w:eastAsia="Arial" w:hAnsi="Arial" w:cs="Arial"/>
          <w:color w:val="000000"/>
          <w:sz w:val="22"/>
          <w:szCs w:val="22"/>
        </w:rPr>
        <w:t>ów ze specjalnymi potrzebami dopuszcza się zastosowanie alternatywnych form komunikacji pozwalających na efektywne uczestnictwo w zajęciach.</w:t>
      </w:r>
    </w:p>
    <w:p w14:paraId="567BB763" w14:textId="77777777" w:rsidR="000E3DAA" w:rsidRDefault="00701B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Jeśli na etapie rekrutacji szkoła zidentyfikuje taką potrzebę, to w sali, w której odbywają się zajęcia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dostępne b</w:t>
      </w:r>
      <w:r>
        <w:rPr>
          <w:rFonts w:ascii="Arial" w:eastAsia="Arial" w:hAnsi="Arial" w:cs="Arial"/>
          <w:color w:val="000000"/>
          <w:sz w:val="22"/>
          <w:szCs w:val="22"/>
        </w:rPr>
        <w:t>ędą pomoce specjalistyczne i dydaktyczne dla osób ze specjalnymi potrzebami edukacyjnymi, w tym m.in. pomoce optyczne (np. lupa) i nieoptyczne (np. lampy), zestaw pomocy szkolnych dla uczniów lub nauczycieli leworęcznych i odpowiednio dostosowane pomoce 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nauki danego przedmiotu.</w:t>
      </w:r>
    </w:p>
    <w:p w14:paraId="633737B1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605C43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Standard informacyjno – promocyjny</w:t>
      </w:r>
    </w:p>
    <w:p w14:paraId="03C063D0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6C1E481" w14:textId="77777777" w:rsidR="000E3DAA" w:rsidRDefault="00701B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Tekst przekazany w materiałach szkoleniowych będzie napisany prostym językiem.</w:t>
      </w:r>
    </w:p>
    <w:p w14:paraId="5767D658" w14:textId="77777777" w:rsidR="000E3DAA" w:rsidRDefault="00701B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Materiały szkoleniowe nie mogą zawierać przekazu dyskryminującego, ośmieszającego bądź utrwalającego stereotypy ze względu na niepełnosprawność czy inne przesłanki wskazane w artykule 7 rozporządzenia ogólnego, takie jak: płeć, rasę lub pochodzenie etniczn</w:t>
      </w:r>
      <w:r>
        <w:rPr>
          <w:rFonts w:ascii="Arial" w:eastAsia="Arial" w:hAnsi="Arial" w:cs="Arial"/>
          <w:color w:val="000000"/>
          <w:sz w:val="22"/>
          <w:szCs w:val="22"/>
        </w:rPr>
        <w:t>e, religię, światopogląd, wiek lub orientację seksualną.</w:t>
      </w:r>
    </w:p>
    <w:p w14:paraId="4596D1A0" w14:textId="77777777" w:rsidR="000E3DAA" w:rsidRDefault="00701B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Koordynator Szkolny, poprzez m.in. konsultacje z pedagogami i prowadzącymi zajęcia monitoruje tematykę przekazu i sposoby komunikacji, w zależności od przedstawionych potrzeb uczestników projektu. Ko</w:t>
      </w:r>
      <w:r>
        <w:rPr>
          <w:rFonts w:ascii="Arial" w:eastAsia="Arial" w:hAnsi="Arial" w:cs="Arial"/>
          <w:color w:val="000000"/>
          <w:sz w:val="22"/>
          <w:szCs w:val="22"/>
        </w:rPr>
        <w:t>ordynator Szkolny jest uprawniony do hospitacji zajęć w dowolnym momencie.</w:t>
      </w:r>
    </w:p>
    <w:p w14:paraId="45F4B0EE" w14:textId="77777777" w:rsidR="000E3DAA" w:rsidRDefault="00701B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Kadra administracyjna szkoły posiada wiedzę na temat wsparcia i w dostępny sposób może udzielić wszelkiej niezbędnej informacji osobom ze specjalnymi potrzebami. Przekaz będzie dost</w:t>
      </w:r>
      <w:r>
        <w:rPr>
          <w:rFonts w:ascii="Arial" w:eastAsia="Arial" w:hAnsi="Arial" w:cs="Arial"/>
          <w:color w:val="000000"/>
          <w:sz w:val="22"/>
          <w:szCs w:val="22"/>
        </w:rPr>
        <w:t>osowany do odbiorcy komunikatu.</w:t>
      </w:r>
    </w:p>
    <w:p w14:paraId="57347114" w14:textId="77777777" w:rsidR="000E3DAA" w:rsidRDefault="00701B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udziału w projekcie osoby z niepełnosprawnością słuchową, Koordynator szkolny, w porozumieniu z prowadzącym zajęcia, ustali sposób uczestnictwa w zajęciach z pomocą tłumacza języka migowego.</w:t>
      </w:r>
    </w:p>
    <w:p w14:paraId="11E2E535" w14:textId="77777777" w:rsidR="000E3DAA" w:rsidRDefault="00701B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Materiały szkoleniowe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będą opracowane w wersji papierowej i elektronicznej, w tym - jeśli zajdzie taka potrzeba - w wersji dla osób słabowidzących.</w:t>
      </w:r>
    </w:p>
    <w:p w14:paraId="487FED08" w14:textId="77777777" w:rsidR="000E3DAA" w:rsidRDefault="00701B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Informacja o projekcie (w tym o dostępności budynku/miejsca), w którym realizowane będzie wsparcie i dostępności biura projektu jest umieszczana na stronie internetowej szkoły.</w:t>
      </w:r>
    </w:p>
    <w:p w14:paraId="6EB53062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80E0FB2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7CEF51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Standard transportowy</w:t>
      </w:r>
    </w:p>
    <w:p w14:paraId="69F5AD1F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0FF6F08" w14:textId="77777777" w:rsidR="000E3DAA" w:rsidRDefault="00701B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Koordynator szkolny opracuje informację na temat sposobu dotarcia do budynku szkoły i na miejsce prowadzenia zajęć w projekcie.</w:t>
      </w:r>
    </w:p>
    <w:p w14:paraId="3253478B" w14:textId="77777777" w:rsidR="000E3DAA" w:rsidRDefault="00701B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Dla osób na wózkach inwalidzkich lub poruszający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się o kulach Koordynator szkolny w porozumieniu z prowadzącym zajęcia, ustali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sposób dotarcia do miejsca prowadzenia zajęć.</w:t>
      </w:r>
    </w:p>
    <w:p w14:paraId="3FEC7DD5" w14:textId="77777777" w:rsidR="000E3DAA" w:rsidRDefault="00701B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terenie szkoły znajduje się miejsce postojowe dla samochodów,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z których korzystają osoby z niepełnosprawnością. </w:t>
      </w:r>
    </w:p>
    <w:p w14:paraId="6EA42227" w14:textId="77777777" w:rsidR="000E3DAA" w:rsidRDefault="00701B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Wejście do szkoły jest przystosowane dla osób z niepełnosprawnością (w tym przede wszystkim 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niepełnosprawnością ruchową i osób poruszających się na wózku).</w:t>
      </w:r>
    </w:p>
    <w:p w14:paraId="29BF20D7" w14:textId="77777777" w:rsidR="000E3DAA" w:rsidRDefault="00701B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razie potrzeby Koordynator szkolny udzieli informacji na temat dostępnych środków komunikacji dla osób ze specjalnymi potrzebami, m.in. na temat rozkładu jazdy, lokalizacji zagrożeń, kierun</w:t>
      </w:r>
      <w:r>
        <w:rPr>
          <w:rFonts w:ascii="Arial" w:eastAsia="Arial" w:hAnsi="Arial" w:cs="Arial"/>
          <w:color w:val="000000"/>
          <w:sz w:val="22"/>
          <w:szCs w:val="22"/>
        </w:rPr>
        <w:t>ku poruszania się, itd.. Informacja będzie uwzględniać ograniczenia widzenia oraz słyszenia.</w:t>
      </w:r>
    </w:p>
    <w:p w14:paraId="245B9686" w14:textId="77777777" w:rsidR="000E3DAA" w:rsidRDefault="00701B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Poruszanie się po budynku szkoły przez osoby poruszające się na wózkach inwalidzkich jest możliwe poprzez zapewnienie odpowiedniej przestrzeni na korytarzach i sal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ach. </w:t>
      </w:r>
    </w:p>
    <w:p w14:paraId="68AA51EB" w14:textId="77777777" w:rsidR="000E3DAA" w:rsidRDefault="00701B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konieczności wyznaczenia innej trasy dotarcia na zajęcia przeznaczonej dla osób z ograniczoną mobilnością, zostanie ona wyraźnie oznaczona, aby była łatwa do odnalezienia i do poruszania się. Wyznaczona trasa będzie przebiegać możliwie na</w:t>
      </w:r>
      <w:r>
        <w:rPr>
          <w:rFonts w:ascii="Arial" w:eastAsia="Arial" w:hAnsi="Arial" w:cs="Arial"/>
          <w:color w:val="000000"/>
          <w:sz w:val="22"/>
          <w:szCs w:val="22"/>
        </w:rPr>
        <w:t>jbliżej głównego ciągu pieszego.</w:t>
      </w:r>
    </w:p>
    <w:p w14:paraId="691589E6" w14:textId="77777777" w:rsidR="000E3DAA" w:rsidRDefault="00701B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Przed pierwszymi zajęciami Koordynator szkolny przekaże uczestni(cz)kom projektu informację o dostępności publicznych miejsc parkingowych oraz komunikacji publicznej dla osób z niepełnosprawnościami w miejscu realizacji wsp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arcia. </w:t>
      </w:r>
    </w:p>
    <w:p w14:paraId="7A581B1C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1150A38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Standard cyfrowy</w:t>
      </w:r>
    </w:p>
    <w:p w14:paraId="3F35C25D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6E3039" w14:textId="77777777" w:rsidR="000E3DAA" w:rsidRDefault="00701B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Materiały szkoleniowe, które posiadają treści nietekstowe, takie jak zdjęcia, rysunki, schematy, wykresy, animacje, nagrania dźwiękowe, kontrolki formularzy lub elementy interfejsu graficznego będą posiadały tekst alternatywny. Tekst ten zawierać będzie ws</w:t>
      </w:r>
      <w:r>
        <w:rPr>
          <w:rFonts w:ascii="Arial" w:eastAsia="Arial" w:hAnsi="Arial" w:cs="Arial"/>
          <w:color w:val="000000"/>
          <w:sz w:val="22"/>
          <w:szCs w:val="22"/>
        </w:rPr>
        <w:t>zystkie informacje, które mogą być istotne dla użytkownika, na przykład opis okolicy widocznej na zdjęciu, listę osób widocznych na zdjęciu lub dane widoczne na wykresie.</w:t>
      </w:r>
    </w:p>
    <w:p w14:paraId="7A3CA44A" w14:textId="77777777" w:rsidR="000E3DAA" w:rsidRDefault="00701B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przekazywania informacji uczestnikom Beneficjent będzie korzystać z tekstu, a nie </w:t>
      </w:r>
      <w:r>
        <w:rPr>
          <w:rFonts w:ascii="Arial" w:eastAsia="Arial" w:hAnsi="Arial" w:cs="Arial"/>
          <w:color w:val="000000"/>
          <w:sz w:val="22"/>
          <w:szCs w:val="22"/>
        </w:rPr>
        <w:t>z graficznej prezentacji tekstu lub z obrazu tekstu. Nie dotyczy to jednak sytuacji, w których prezentacja tekstu w postaci graficznej jest istotna dla zrozumienia przekazywanej informacji (na przykład gdy tekst jest częścią wykresu lub diagramu) lub tekst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u, który jest częścią logo lub nazwy własnej produktu. </w:t>
      </w:r>
    </w:p>
    <w:p w14:paraId="0377A3D2" w14:textId="77777777" w:rsidR="000E3DAA" w:rsidRDefault="00701B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Materiały szkoleniowe będą również dostępne w formie edytowalnej, aby można było je łatwo powiększyć do 200% bez użycia technologii wspomagających oraz bez utraty treści lub funkcjonalności.</w:t>
      </w:r>
    </w:p>
    <w:p w14:paraId="1FD4695C" w14:textId="77777777" w:rsidR="000E3DAA" w:rsidRDefault="00701B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Materiały szkoleniowe zostaną sprawdzone pod kątem faktycznej możliwości otwierania i wyświetlania w oprogramowaniu starszej generacji.</w:t>
      </w:r>
    </w:p>
    <w:p w14:paraId="32DABF7F" w14:textId="77777777" w:rsidR="000E3DAA" w:rsidRDefault="00701B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Zostanie udostępniony kontakt telefoniczny i mailowy do Koordynatora szkolnego i prowadzącego zajęcia, którzy mogą przek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azać wyjaśnienia osobom zainteresowanym.  </w:t>
      </w:r>
    </w:p>
    <w:p w14:paraId="0CF13325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43DB46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Standard architektoniczny</w:t>
      </w:r>
    </w:p>
    <w:p w14:paraId="723FD52F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5E2543A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Dla osób mających problemy z poruszaniem się zapewnione jest stanowisko postojowe </w:t>
      </w:r>
      <w:r>
        <w:rPr>
          <w:rFonts w:ascii="Arial" w:eastAsia="Arial" w:hAnsi="Arial" w:cs="Arial"/>
          <w:sz w:val="22"/>
          <w:szCs w:val="22"/>
        </w:rPr>
        <w:t>na boisku szkolnym</w:t>
      </w:r>
      <w:r>
        <w:rPr>
          <w:rFonts w:ascii="Arial" w:eastAsia="Arial" w:hAnsi="Arial" w:cs="Arial"/>
          <w:color w:val="000000"/>
          <w:sz w:val="22"/>
          <w:szCs w:val="22"/>
        </w:rPr>
        <w:t>. Nawierzchnia stanowiska postojowego jest utwardzona (równa i gładka o spadku podłużnym i poprzecznym), wykonana z betonu asfaltowego (nawierzchni bitumicznej) lub z betonu cementowego.</w:t>
      </w:r>
    </w:p>
    <w:p w14:paraId="26C5FB21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Dojście do chodnika z miejsca postojowego jest równe i zapewnia swobo</w:t>
      </w:r>
      <w:r>
        <w:rPr>
          <w:rFonts w:ascii="Arial" w:eastAsia="Arial" w:hAnsi="Arial" w:cs="Arial"/>
          <w:color w:val="000000"/>
          <w:sz w:val="22"/>
          <w:szCs w:val="22"/>
        </w:rPr>
        <w:t>dny dojazd.</w:t>
      </w:r>
    </w:p>
    <w:p w14:paraId="143FF476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Wokół głównego wejścia zapewniona jest swoboda poruszania się osobom z niepełnosprawnościami, tzn. miejsce na pole manewru przed i po wejściu ma wymiary co najmniej 150 cm x 150 cm.</w:t>
      </w:r>
    </w:p>
    <w:p w14:paraId="749213AD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Nawierzchnia przed wejściem głównym jest utwardzona i wypłaszc</w:t>
      </w:r>
      <w:r>
        <w:rPr>
          <w:rFonts w:ascii="Arial" w:eastAsia="Arial" w:hAnsi="Arial" w:cs="Arial"/>
          <w:color w:val="000000"/>
          <w:sz w:val="22"/>
          <w:szCs w:val="22"/>
        </w:rPr>
        <w:t>zona.</w:t>
      </w:r>
    </w:p>
    <w:p w14:paraId="2309D89F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Szkoła zapewni odpowiednie oznakowanie drogi od wejścia do budynku do miejsc realizacji zajęć poprzez wprowadzenie elementów ułatwiających samodzielną orientację.</w:t>
      </w:r>
    </w:p>
    <w:p w14:paraId="4BC82081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Nawierzchnie ciągów pieszych zapewnią możliwość swobodnego poruszania się, tzn. są twar</w:t>
      </w:r>
      <w:r>
        <w:rPr>
          <w:rFonts w:ascii="Arial" w:eastAsia="Arial" w:hAnsi="Arial" w:cs="Arial"/>
          <w:color w:val="000000"/>
          <w:sz w:val="22"/>
          <w:szCs w:val="22"/>
        </w:rPr>
        <w:t>de, równe i mają powierzchnię antypoślizgową, która spełnia swoje cechy również w trudnych warunkach atmosferycznych.</w:t>
      </w:r>
    </w:p>
    <w:p w14:paraId="5793DF69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Ściany i podłogi w budynku nie posiadają powierzchni połyskowych, powodujących zjawisko olśnienia.</w:t>
      </w:r>
    </w:p>
    <w:p w14:paraId="5EEEA439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Szkoła zapewnia odpowiednią szerokość ciągów komunikacyjnych, w tym korytarzy, umożliwiającą komfortowe i bezpieczne dotarcie do miejsca realizacji zajęć.</w:t>
      </w:r>
    </w:p>
    <w:p w14:paraId="041EF9D3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terenie szkoły znajduje się miejsce postoju przeznaczone dla osoby poruszającej się na wózku.</w:t>
      </w:r>
    </w:p>
    <w:p w14:paraId="3362C255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Pochylnia umożliwiająca dostanie się do budynku posiada szerokość wystarczającą do płynnego i bezpiecznego ruchu.</w:t>
      </w:r>
    </w:p>
    <w:p w14:paraId="6EC616EF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Droga ewakuacji ze szkoły jest wolna od przeszk</w:t>
      </w:r>
      <w:r>
        <w:rPr>
          <w:rFonts w:ascii="Arial" w:eastAsia="Arial" w:hAnsi="Arial" w:cs="Arial"/>
          <w:color w:val="000000"/>
          <w:sz w:val="22"/>
          <w:szCs w:val="22"/>
        </w:rPr>
        <w:t>ód i pozwala osobie z ograniczeniami mobilności i percepcji na samodzielną ewakuację z budynku.</w:t>
      </w:r>
    </w:p>
    <w:p w14:paraId="406AC9C8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Miejsca oczekiwania na ewakuację są odpowiednio oznaczone i zabezpieczone.</w:t>
      </w:r>
    </w:p>
    <w:p w14:paraId="5BCBDA57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szkole znajduje się pomieszczenie higieniczno-sanitarne przystosowane dla osób z ni</w:t>
      </w:r>
      <w:r>
        <w:rPr>
          <w:rFonts w:ascii="Arial" w:eastAsia="Arial" w:hAnsi="Arial" w:cs="Arial"/>
          <w:color w:val="000000"/>
          <w:sz w:val="22"/>
          <w:szCs w:val="22"/>
        </w:rPr>
        <w:t>epełnosprawnościami. Wejścia do toalet są dostępne bezpośrednio z korytarza szkolnego. Pomieszczenie te jest otwarte na stałe (nie ma konieczności szukania klucza u administratora) i jest w nim dostępna odpowiednia przestrzeń manewrowa.</w:t>
      </w:r>
    </w:p>
    <w:p w14:paraId="36842FE5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Koordynator szkolny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zapewni miejsce oraz wodę i koc dla psa przewodnika na czas prowadzenia zajęć. Pies asystujący może poruszać się po całym terenie szkoły.</w:t>
      </w:r>
    </w:p>
    <w:p w14:paraId="082E3A70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Przed pierwszymi zajęciami Koordynator szkolny sprawdzi czy wszystkie urządzenia wspierające osoby z niepełnosprawnoś</w:t>
      </w:r>
      <w:r>
        <w:rPr>
          <w:rFonts w:ascii="Arial" w:eastAsia="Arial" w:hAnsi="Arial" w:cs="Arial"/>
          <w:color w:val="000000"/>
          <w:sz w:val="22"/>
          <w:szCs w:val="22"/>
        </w:rPr>
        <w:t>cią z terenu szkoły działają prawidłowo.</w:t>
      </w:r>
    </w:p>
    <w:p w14:paraId="708490C8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Dla wszystkich uczestników zagwarantowana będzie odpowiednia przestrzeń w celu nauki w dostępnych, komfortowych warunkach.</w:t>
      </w:r>
    </w:p>
    <w:p w14:paraId="28B34E68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piętrze, na którym prowadzone będą zajęcia, będą znajdowały się toalety dla osób z niepeł</w:t>
      </w:r>
      <w:r>
        <w:rPr>
          <w:rFonts w:ascii="Arial" w:eastAsia="Arial" w:hAnsi="Arial" w:cs="Arial"/>
          <w:color w:val="000000"/>
          <w:sz w:val="22"/>
          <w:szCs w:val="22"/>
        </w:rPr>
        <w:t>nosprawnościami. Na korytarzach prowadzących do miejsc realizacji zajęć nie będzie wystających mebli, elementów dekoracji i innych rzeczy, które utrudniałyby poruszanie się osobom ze specjalnymi potrzebami.</w:t>
      </w:r>
    </w:p>
    <w:p w14:paraId="01D3A81A" w14:textId="77777777" w:rsidR="000E3DAA" w:rsidRDefault="00701B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Koordynator Szkolny minimum jeden raz na 3 m-ce d</w:t>
      </w:r>
      <w:r>
        <w:rPr>
          <w:rFonts w:ascii="Arial" w:eastAsia="Arial" w:hAnsi="Arial" w:cs="Arial"/>
          <w:color w:val="000000"/>
          <w:sz w:val="22"/>
          <w:szCs w:val="22"/>
        </w:rPr>
        <w:t>okona sprawdzenia dostępności i funkcjonowania urządzeń wspomagających osoby z niepełnosprawnością (np. platformy przyschodowej).</w:t>
      </w:r>
    </w:p>
    <w:p w14:paraId="2FE4A964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24320CB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§ 10</w:t>
      </w:r>
    </w:p>
    <w:p w14:paraId="144DF6D2" w14:textId="77777777" w:rsidR="000E3DAA" w:rsidRDefault="00701B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Postanowienia końcowe</w:t>
      </w:r>
    </w:p>
    <w:p w14:paraId="0E029F7F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5AD9060" w14:textId="77777777" w:rsidR="000E3DAA" w:rsidRDefault="00701B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Każda osoba biorąca udział w projekcie akceptuje warunki niniejszego Regulaminu poprzez podpisanie dokumentów zgłoszeniowych. W przypadku osoby niepełnoletniej formularz uczestnictwa w projekcie podpisuje rodzic / opiekun prawny.</w:t>
      </w:r>
    </w:p>
    <w:p w14:paraId="3E88600F" w14:textId="77777777" w:rsidR="000E3DAA" w:rsidRDefault="00701B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Kwestie nieuregulowane roz</w:t>
      </w:r>
      <w:r>
        <w:rPr>
          <w:rFonts w:ascii="Arial" w:eastAsia="Arial" w:hAnsi="Arial" w:cs="Arial"/>
          <w:color w:val="000000"/>
          <w:sz w:val="22"/>
          <w:szCs w:val="22"/>
        </w:rPr>
        <w:t>strzygane będą przez Koordynatora Szkolnego.</w:t>
      </w:r>
    </w:p>
    <w:p w14:paraId="10D9E73C" w14:textId="77777777" w:rsidR="000E3DAA" w:rsidRDefault="00701B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uzasadnionych przypadkach zastrzega się prawo do zmiany niniejszego regulaminu.</w:t>
      </w:r>
    </w:p>
    <w:p w14:paraId="12889CBA" w14:textId="77777777" w:rsidR="000E3DAA" w:rsidRDefault="00701B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Regulamin wchodzi w życie z dniem 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.09.2020 r. </w:t>
      </w:r>
    </w:p>
    <w:p w14:paraId="1DF13A54" w14:textId="77777777" w:rsidR="000E3DAA" w:rsidRDefault="00701B3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Rekrutacja trwa do dnia 06.10.2020 r.</w:t>
      </w:r>
    </w:p>
    <w:p w14:paraId="4A57692E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66ADA30" w14:textId="77777777" w:rsidR="000E3DAA" w:rsidRDefault="000E3D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0E3DAA">
      <w:headerReference w:type="default" r:id="rId9"/>
      <w:footerReference w:type="default" r:id="rId10"/>
      <w:pgSz w:w="11906" w:h="16838"/>
      <w:pgMar w:top="1417" w:right="1417" w:bottom="1417" w:left="1417" w:header="568" w:footer="77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37F3C" w14:textId="77777777" w:rsidR="00000000" w:rsidRDefault="00701B3F">
      <w:pPr>
        <w:spacing w:line="240" w:lineRule="auto"/>
        <w:ind w:left="0" w:hanging="2"/>
      </w:pPr>
      <w:r>
        <w:separator/>
      </w:r>
    </w:p>
  </w:endnote>
  <w:endnote w:type="continuationSeparator" w:id="0">
    <w:p w14:paraId="61C5EB95" w14:textId="77777777" w:rsidR="00000000" w:rsidRDefault="00701B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06495" w14:textId="77777777" w:rsidR="000E3DAA" w:rsidRDefault="000E3D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  <w:p w14:paraId="614F6EC9" w14:textId="77777777" w:rsidR="000E3DAA" w:rsidRDefault="00701B3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„Matematyka i Informatyka motorem do rozwoju oświaty w Mieście i Gminie Buk" nr RPWP.08.01.04-30-0004/19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11A10" w14:textId="77777777" w:rsidR="00000000" w:rsidRDefault="00701B3F">
      <w:pPr>
        <w:spacing w:line="240" w:lineRule="auto"/>
        <w:ind w:left="0" w:hanging="2"/>
      </w:pPr>
      <w:r>
        <w:separator/>
      </w:r>
    </w:p>
  </w:footnote>
  <w:footnote w:type="continuationSeparator" w:id="0">
    <w:p w14:paraId="54FDAC02" w14:textId="77777777" w:rsidR="00000000" w:rsidRDefault="00701B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5118" w14:textId="77777777" w:rsidR="000E3DAA" w:rsidRDefault="00701B3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4D5C5189" wp14:editId="69B0D3B4">
          <wp:extent cx="6014720" cy="590550"/>
          <wp:effectExtent l="0" t="0" r="0" b="0"/>
          <wp:docPr id="1027" name="image1.jpg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_Samorzad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472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1F00E7" w14:textId="77777777" w:rsidR="000E3DAA" w:rsidRDefault="000E3DAA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4E9"/>
    <w:multiLevelType w:val="multilevel"/>
    <w:tmpl w:val="79B2244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FD3709"/>
    <w:multiLevelType w:val="multilevel"/>
    <w:tmpl w:val="1EFAE4F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943ECA"/>
    <w:multiLevelType w:val="multilevel"/>
    <w:tmpl w:val="0B761AC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51F7B18"/>
    <w:multiLevelType w:val="multilevel"/>
    <w:tmpl w:val="401CF7C8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5521F0E"/>
    <w:multiLevelType w:val="multilevel"/>
    <w:tmpl w:val="17CE79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D7D7F59"/>
    <w:multiLevelType w:val="multilevel"/>
    <w:tmpl w:val="B72EEAEA"/>
    <w:lvl w:ilvl="0">
      <w:start w:val="1"/>
      <w:numFmt w:val="decimal"/>
      <w:lvlText w:val="%1."/>
      <w:lvlJc w:val="left"/>
      <w:pPr>
        <w:ind w:left="340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E747FDE"/>
    <w:multiLevelType w:val="multilevel"/>
    <w:tmpl w:val="553C777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20202560"/>
    <w:multiLevelType w:val="multilevel"/>
    <w:tmpl w:val="0660CE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7DA15F8"/>
    <w:multiLevelType w:val="multilevel"/>
    <w:tmpl w:val="F7C600F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A56512E"/>
    <w:multiLevelType w:val="multilevel"/>
    <w:tmpl w:val="0EEE24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2CBB454A"/>
    <w:multiLevelType w:val="multilevel"/>
    <w:tmpl w:val="D51E59EC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335A34DF"/>
    <w:multiLevelType w:val="multilevel"/>
    <w:tmpl w:val="09C296B2"/>
    <w:lvl w:ilvl="0">
      <w:start w:val="1"/>
      <w:numFmt w:val="decimal"/>
      <w:lvlText w:val="%1."/>
      <w:lvlJc w:val="left"/>
      <w:pPr>
        <w:ind w:left="340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6482A7F"/>
    <w:multiLevelType w:val="multilevel"/>
    <w:tmpl w:val="EE3649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ECC52F5"/>
    <w:multiLevelType w:val="multilevel"/>
    <w:tmpl w:val="A7700A30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4" w15:restartNumberingAfterBreak="0">
    <w:nsid w:val="3F777059"/>
    <w:multiLevelType w:val="multilevel"/>
    <w:tmpl w:val="9AC64740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5" w15:restartNumberingAfterBreak="0">
    <w:nsid w:val="4CFA5A55"/>
    <w:multiLevelType w:val="multilevel"/>
    <w:tmpl w:val="807A4790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 w15:restartNumberingAfterBreak="0">
    <w:nsid w:val="50052299"/>
    <w:multiLevelType w:val="multilevel"/>
    <w:tmpl w:val="E384E1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50AE6565"/>
    <w:multiLevelType w:val="multilevel"/>
    <w:tmpl w:val="5D9A66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0DF36BE"/>
    <w:multiLevelType w:val="multilevel"/>
    <w:tmpl w:val="A572AD1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0F1015C"/>
    <w:multiLevelType w:val="multilevel"/>
    <w:tmpl w:val="A62A1A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52A54CF1"/>
    <w:multiLevelType w:val="multilevel"/>
    <w:tmpl w:val="011C12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7593D53"/>
    <w:multiLevelType w:val="multilevel"/>
    <w:tmpl w:val="9F423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80929B4"/>
    <w:multiLevelType w:val="multilevel"/>
    <w:tmpl w:val="346C9D92"/>
    <w:lvl w:ilvl="0">
      <w:start w:val="1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A9136E4"/>
    <w:multiLevelType w:val="multilevel"/>
    <w:tmpl w:val="229E5C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35E584E"/>
    <w:multiLevelType w:val="multilevel"/>
    <w:tmpl w:val="D0E2EC3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6C427A2F"/>
    <w:multiLevelType w:val="multilevel"/>
    <w:tmpl w:val="7A2EAF6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24"/>
  </w:num>
  <w:num w:numId="7">
    <w:abstractNumId w:val="12"/>
  </w:num>
  <w:num w:numId="8">
    <w:abstractNumId w:val="19"/>
  </w:num>
  <w:num w:numId="9">
    <w:abstractNumId w:val="3"/>
  </w:num>
  <w:num w:numId="10">
    <w:abstractNumId w:val="5"/>
  </w:num>
  <w:num w:numId="11">
    <w:abstractNumId w:val="18"/>
  </w:num>
  <w:num w:numId="12">
    <w:abstractNumId w:val="23"/>
  </w:num>
  <w:num w:numId="13">
    <w:abstractNumId w:val="6"/>
  </w:num>
  <w:num w:numId="14">
    <w:abstractNumId w:val="20"/>
  </w:num>
  <w:num w:numId="15">
    <w:abstractNumId w:val="15"/>
  </w:num>
  <w:num w:numId="16">
    <w:abstractNumId w:val="21"/>
  </w:num>
  <w:num w:numId="17">
    <w:abstractNumId w:val="25"/>
  </w:num>
  <w:num w:numId="18">
    <w:abstractNumId w:val="14"/>
  </w:num>
  <w:num w:numId="19">
    <w:abstractNumId w:val="22"/>
  </w:num>
  <w:num w:numId="20">
    <w:abstractNumId w:val="13"/>
  </w:num>
  <w:num w:numId="21">
    <w:abstractNumId w:val="2"/>
  </w:num>
  <w:num w:numId="22">
    <w:abstractNumId w:val="11"/>
  </w:num>
  <w:num w:numId="23">
    <w:abstractNumId w:val="16"/>
  </w:num>
  <w:num w:numId="24">
    <w:abstractNumId w:val="7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AA"/>
    <w:rsid w:val="000E3DAA"/>
    <w:rsid w:val="0070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11EC"/>
  <w15:docId w15:val="{81E86C5E-723F-4E73-AEB2-B2FDF99B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spacing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">
    <w:name w:val="p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 Narrow" w:eastAsia="Arial Narrow" w:hAnsi="Arial Narrow" w:cs="Arial Narrow"/>
      <w:position w:val="-1"/>
      <w:sz w:val="22"/>
      <w:szCs w:val="22"/>
    </w:rPr>
  </w:style>
  <w:style w:type="paragraph" w:customStyle="1" w:styleId="justify">
    <w:name w:val="justify"/>
    <w:pPr>
      <w:suppressAutoHyphens/>
      <w:spacing w:line="276" w:lineRule="auto"/>
      <w:ind w:leftChars="-1" w:left="-1" w:hangingChars="1"/>
      <w:jc w:val="both"/>
      <w:textDirection w:val="btLr"/>
      <w:textAlignment w:val="top"/>
      <w:outlineLvl w:val="0"/>
    </w:pPr>
    <w:rPr>
      <w:rFonts w:ascii="Arial Narrow" w:eastAsia="Arial Narrow" w:hAnsi="Arial Narrow" w:cs="Arial Narrow"/>
      <w:position w:val="-1"/>
      <w:sz w:val="22"/>
      <w:szCs w:val="22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Arial Narrow" w:eastAsia="Arial Narrow" w:hAnsi="Arial Narro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spacing w:line="360" w:lineRule="auto"/>
      <w:ind w:left="709"/>
      <w:jc w:val="both"/>
    </w:pPr>
    <w:rPr>
      <w:sz w:val="20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Lista">
    <w:name w:val="List"/>
    <w:basedOn w:val="Normalny"/>
    <w:pPr>
      <w:spacing w:line="240" w:lineRule="auto"/>
      <w:ind w:left="283" w:hanging="283"/>
    </w:pPr>
  </w:style>
  <w:style w:type="paragraph" w:styleId="Tekstpodstawowy">
    <w:name w:val="Body Text"/>
    <w:basedOn w:val="Normalny"/>
    <w:qFormat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msolistparagraph0">
    <w:name w:val="msolistparagraph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u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AWxM7/qMqLHz2W3fhlYmiMcrnQ==">AMUW2mU3+TodBOCPNceBhwBYlI+MGKvkUf7tRzK0ioPbRT7GtSMfAcM2/PS78mzp/Z1VxulB8uH7DRvCl4HJQFRRoXxfEBjx/NHoigZLcdydgr1G9piHzI1fHELxWYaWSFmIfpq2xWJV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4271</Words>
  <Characters>25628</Characters>
  <Application>Microsoft Office Word</Application>
  <DocSecurity>0</DocSecurity>
  <Lines>213</Lines>
  <Paragraphs>59</Paragraphs>
  <ScaleCrop>false</ScaleCrop>
  <Company/>
  <LinksUpToDate>false</LinksUpToDate>
  <CharactersWithSpaces>29840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savon</dc:creator>
  <cp:lastModifiedBy>Anna Krzemińska</cp:lastModifiedBy>
  <cp:revision>2</cp:revision>
  <dcterms:created xsi:type="dcterms:W3CDTF">2020-09-25T11:43:00Z</dcterms:created>
  <dcterms:modified xsi:type="dcterms:W3CDTF">2020-09-25T11:43:00Z</dcterms:modified>
</cp:coreProperties>
</file>