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516D2E2A" w:rsidR="00C931B4" w:rsidRDefault="00C931B4"/>
    <w:p w14:paraId="2197FB9E" w14:textId="522CBB2B" w:rsidR="367C1B19" w:rsidRDefault="367C1B19" w:rsidP="4F4EB524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XV edycja Konkursu „Mistrzem być” o Puchar Dyrektora Szkoły w roku szkolnym 2020/21</w:t>
      </w:r>
    </w:p>
    <w:p w14:paraId="0A8D1D96" w14:textId="204F8356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ORGANIZATOR</w:t>
      </w:r>
    </w:p>
    <w:p w14:paraId="5744F7A6" w14:textId="6EFC6C1B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Samorząd Uczniowski w Szkole Podstawowej im. Bohaterów Bukowskich w Buku</w:t>
      </w:r>
    </w:p>
    <w:p w14:paraId="0EA0F33E" w14:textId="2499B74D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CEL GŁÓWNY</w:t>
      </w:r>
    </w:p>
    <w:p w14:paraId="2D6D7112" w14:textId="6E41C5FB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Wyłonienie najlepszej klasy na poszczególnych poziomach.</w:t>
      </w:r>
    </w:p>
    <w:p w14:paraId="36B95D78" w14:textId="51EC008E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CELE SZCZEGÓŁOWE</w:t>
      </w:r>
    </w:p>
    <w:p w14:paraId="60E5DEA2" w14:textId="236744DF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1. Motywowanie do systematycznej i efektywnej nauki.</w:t>
      </w:r>
    </w:p>
    <w:p w14:paraId="7570F294" w14:textId="04B141EA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2. Integracja zespołów klasowych.</w:t>
      </w:r>
    </w:p>
    <w:p w14:paraId="42DC3773" w14:textId="1794CBE1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3. Kształtowanie umiejętności zgodnego współdziałania w grupie.</w:t>
      </w:r>
    </w:p>
    <w:p w14:paraId="7224621A" w14:textId="50894A3D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4. Uczenie zdrowej rywalizacji i współzawodnictwa.</w:t>
      </w:r>
    </w:p>
    <w:p w14:paraId="606AD88E" w14:textId="75430DB7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5. Promowanie postaw przedsiębiorczości i gospodarności.</w:t>
      </w:r>
    </w:p>
    <w:p w14:paraId="27D712C5" w14:textId="216F1443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6. Zachęcanie do przyjmowania ról i zadań ważnych dla klasy i kształtowanie poczucia odpowiedzialności za ich wykonanie.</w:t>
      </w:r>
    </w:p>
    <w:p w14:paraId="0B621831" w14:textId="7F0805C9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7. Uwrażliwienie na porządek i estetykę miejsc.</w:t>
      </w:r>
    </w:p>
    <w:p w14:paraId="115324FE" w14:textId="5535DCB0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8. Rozwijanie umiejętności gospodarowania swoim wolnym czasem z korzyścią dla zespołu.</w:t>
      </w:r>
    </w:p>
    <w:p w14:paraId="1EE6AA7F" w14:textId="27066DF0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REGULAMIN</w:t>
      </w:r>
    </w:p>
    <w:p w14:paraId="3EE04A58" w14:textId="35044116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1. Konkurs rozpoczyna się 1 października 2020 r. i trwa do końca maja </w:t>
      </w:r>
      <w:r w:rsidR="24BF84DB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2021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r.</w:t>
      </w:r>
    </w:p>
    <w:p w14:paraId="242A41C2" w14:textId="17B93E40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2. Rywalizacja odbywa się na wszystkich poziomach klas.</w:t>
      </w:r>
    </w:p>
    <w:p w14:paraId="1BADCE67" w14:textId="65A0EFCF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3. 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 klasach IV – VIII konkurs obejmuje:</w:t>
      </w:r>
    </w:p>
    <w:p w14:paraId="107312B3" w14:textId="0E581598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I. Wyniki nauczania </w:t>
      </w:r>
    </w:p>
    <w:p w14:paraId="67E46AD9" w14:textId="498A5593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II. Wyniki ocen z zachowania</w:t>
      </w:r>
    </w:p>
    <w:p w14:paraId="5168E631" w14:textId="078193FB" w:rsidR="2D5F4F18" w:rsidRDefault="2D5F4F18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III</w:t>
      </w:r>
      <w:r w:rsidR="367C1B19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. Zaangażowanie klas w całoroczną akcję NIE SAMĄ NAUKĄ ŻYJE SZKOŁA:</w:t>
      </w:r>
    </w:p>
    <w:p w14:paraId="1968FFA4" w14:textId="34633EB5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Światowy Dzień Origami – każda klasa przygotowuje do oceny 3 prace, biorąc pod uwagę kryteria: I</w:t>
      </w:r>
      <w:r w:rsidR="7E2F9331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estetyka i precyzja – 0-1 p.  II wierność sztuce origami (bez klejenia, nacinania, szycia) 0-1 III terminowość 0-1  (termin oddania prac do 30 października, godzina 12:00)</w:t>
      </w:r>
    </w:p>
    <w:p w14:paraId="50BC5745" w14:textId="62E6BF16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Dzień Szelek – 20.10 – każdy uczeń ubrany w szelki otrzymuje 1 punkt dla swojej klasy </w:t>
      </w:r>
    </w:p>
    <w:p w14:paraId="5B9F62BF" w14:textId="621DA607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- Dzień Czarnego Kota – 17.11 – każdy uczeń ubrany na czarno otrzymuje 1 punkt dla swojej klasy</w:t>
      </w:r>
    </w:p>
    <w:p w14:paraId="22CD2F3E" w14:textId="1E56EDB3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Dzień Guzika – 12. 12 – każdy uczeń, który wyeksponuje guziki w górnej części garderoby (nie liczą się spodnie) otrzymuje punkt dla swojej klasy</w:t>
      </w:r>
    </w:p>
    <w:p w14:paraId="0FB9534E" w14:textId="35178283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Międzynarodowy Dzień Spodni Dresowych – 21.01 – każdy uczeń, który przyjdzie do szkoły w spodniach dresowych otrzymuje 1 punkt dla swojej klasy</w:t>
      </w:r>
    </w:p>
    <w:p w14:paraId="0B3CED75" w14:textId="5616F78C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Dzień Świętego Walentego – 12.02 – każdy uczeń ubrany na czerwono otrzymuje 1 punkt dla swojej klasy </w:t>
      </w:r>
    </w:p>
    <w:p w14:paraId="7B5EEC43" w14:textId="260A6943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Wszyscy wszystkim ślą życzenia – każda klasa przygotowuje (ręcznie</w:t>
      </w:r>
      <w:r w:rsidR="5D8205CA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nie komputerowo) kartkę świąteczną z życzeniami dla całej szkoły i umieszcza ją na </w:t>
      </w:r>
      <w:proofErr w:type="spellStart"/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padlecie</w:t>
      </w:r>
      <w:proofErr w:type="spellEnd"/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18 grudnia; kryteria oceny: I estetyka i związek z tematem – 0-2p. II – pomysłowość 0-1p. III – treść życzeń 0-3p. IV – terminowość 0-1p. </w:t>
      </w:r>
    </w:p>
    <w:p w14:paraId="0ABD9134" w14:textId="4BB3089D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Jak się uczyć, żeby się nauczyć? – każda klasa opracowuje 10 rad skutecznego uczenia się do 1.02; kryteria oceny: I - zgodność z tematykę 0-1p. II – terminowość 0-1p. </w:t>
      </w:r>
    </w:p>
    <w:p w14:paraId="693FFB6A" w14:textId="70C9A3A9" w:rsidR="4F4EB524" w:rsidRDefault="4F4EB524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EEDBB0" w14:textId="56787F78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4. 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 klasach I – III konkurs obejmuje:</w:t>
      </w:r>
    </w:p>
    <w:p w14:paraId="4C7AD5E3" w14:textId="34A8DABB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669098B1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Zaangażowanie klas w całoroczną akcję NIE SAMĄ NAUKĄ ŻYJE SZKOŁA:</w:t>
      </w:r>
    </w:p>
    <w:p w14:paraId="079AE5FA" w14:textId="671AD07F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Światowy Dzień Origami – każda klasa przygotowuje do oceny 3 prace, biorąc pod uwagę kryteria: I estetyka i precyzja – 0-1 p.  II wierność sztuce origami (bez klejenia, nacinania, szycia) 0-1</w:t>
      </w:r>
      <w:r w:rsidR="7B795D94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III terminowość 0-1 (termin oddania prac do 30 października, godzina 12:00)</w:t>
      </w:r>
    </w:p>
    <w:p w14:paraId="5D72E161" w14:textId="24FA8128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Dzień Szelek – 20.10 – każdy uczeń ubrany w szelki otrzymuje 1 punkt dla swojej klasy </w:t>
      </w:r>
    </w:p>
    <w:p w14:paraId="547732A3" w14:textId="565FA514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Dzień Czarnego Kota – 17.11 – każdy uczeń ubrany na czarno otrzymuje 1 punkt dla swojej klasy</w:t>
      </w:r>
    </w:p>
    <w:p w14:paraId="40827528" w14:textId="512B377B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Dzień Guzika – 12. 12 – każdy uczeń, który wyeksponuje guziki w górnej części  garderoby (nie liczą się spodnie) otrzymuje punkt dla swojej klasy</w:t>
      </w:r>
    </w:p>
    <w:p w14:paraId="10BD905F" w14:textId="2E3B8930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- Międzynarodowy Dzień Spodni Dresowych – 21.01 – każdy uczeń, który przyjdzie do szkoły w spodniach dresowych otrzymuje 1 punkt dla swojej klasy</w:t>
      </w:r>
    </w:p>
    <w:p w14:paraId="56946B81" w14:textId="033C1E86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Dzień Świętego Walentego – 12.02 – każdy uczeń ubrany na czerwono otrzymuje 1 punkt dla swojej klasy </w:t>
      </w:r>
    </w:p>
    <w:p w14:paraId="77B52ED5" w14:textId="72610B4E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Wszyscy wszystkim ślą życzenia – każda klasa przygotowuje (ręcznie nie komputerowo) kartkę świąteczną z życzeniami dla całej szkoły i umieszcza ją na </w:t>
      </w:r>
      <w:proofErr w:type="spellStart"/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padlecie</w:t>
      </w:r>
      <w:proofErr w:type="spellEnd"/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18 grudnia; </w:t>
      </w: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kryteria oceny: I estetyka i związek z tematem – 0-2p. II – pomysłowość 0-1p. III – treść życzeń 0-3p. IV – terminowość 0-1p. </w:t>
      </w:r>
    </w:p>
    <w:p w14:paraId="78781A7F" w14:textId="5C3631BF" w:rsidR="4F4EB524" w:rsidRDefault="4F4EB524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32C351" w14:textId="6EFF751A" w:rsidR="25B9B005" w:rsidRDefault="25B9B005" w:rsidP="4F4EB524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367C1B19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. Do oceny zadań klasowych zostaje powołana komisja, w skład której wchodzą opiekunowie SU oraz pięciu członków SU.</w:t>
      </w:r>
    </w:p>
    <w:p w14:paraId="752ECB12" w14:textId="44D2727A" w:rsidR="6E03711B" w:rsidRDefault="6E03711B" w:rsidP="4F4EB524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="367C1B19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. Punkty uzyskane w poszczególnych kategoriach podliczają opiekunowie SU.</w:t>
      </w:r>
    </w:p>
    <w:p w14:paraId="748E51CE" w14:textId="53929712" w:rsidR="4D8E9304" w:rsidRDefault="4D8E9304" w:rsidP="4F4EB524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7.</w:t>
      </w:r>
      <w:r w:rsidR="367C1B19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. Informacje o przebiegu rywalizacji i uzyskanych punktach w klasyfikacji zamieszczone zostaną na gazetce SU</w:t>
      </w:r>
      <w:r w:rsidR="2F32CFFB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oraz będą przekazywane wychowawcom na platformie Microsoft </w:t>
      </w:r>
      <w:proofErr w:type="spellStart"/>
      <w:r w:rsidR="2F32CFFB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="2F32CFFB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4AC09CD" w14:textId="63580AC9" w:rsidR="2F32CFFB" w:rsidRDefault="2F32CFFB" w:rsidP="4F4EB524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="367C1B19" w:rsidRPr="4F4EB524">
        <w:rPr>
          <w:rFonts w:ascii="Calibri" w:eastAsia="Calibri" w:hAnsi="Calibri" w:cs="Calibri"/>
          <w:color w:val="000000" w:themeColor="text1"/>
          <w:sz w:val="24"/>
          <w:szCs w:val="24"/>
        </w:rPr>
        <w:t>. Zwycięska klasa na poziomie klas I – VII otrzyma dyplom i Puchar Dyrektora Szkoły, a zwycięska klasa na poziomie klas VIII otrzyma dyplom dla klasy oraz indywidualne medale pamiątkowe.</w:t>
      </w:r>
    </w:p>
    <w:p w14:paraId="6452FDF5" w14:textId="1D3E0B8C" w:rsidR="4F4EB524" w:rsidRDefault="4F4EB524" w:rsidP="4F4EB524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D819A3" w14:textId="6F7A47A0" w:rsidR="367C1B19" w:rsidRDefault="367C1B19" w:rsidP="4F4EB52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4F4EB524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                  Opiekunowie SU</w:t>
      </w:r>
    </w:p>
    <w:p w14:paraId="2F3303E8" w14:textId="3998824A" w:rsidR="58159A90" w:rsidRDefault="58159A90" w:rsidP="4F4EB52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4F4EB524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                     </w:t>
      </w:r>
    </w:p>
    <w:p w14:paraId="1C384A73" w14:textId="18648A4C" w:rsidR="4F4EB524" w:rsidRDefault="4F4EB524" w:rsidP="4F4EB524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FCA6F8" w14:textId="046DDF55" w:rsidR="4F4EB524" w:rsidRDefault="4F4EB524" w:rsidP="4F4EB524"/>
    <w:sectPr w:rsidR="4F4EB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A388D8"/>
    <w:rsid w:val="00653B87"/>
    <w:rsid w:val="00C931B4"/>
    <w:rsid w:val="070411DD"/>
    <w:rsid w:val="15653CE9"/>
    <w:rsid w:val="24BF84DB"/>
    <w:rsid w:val="25B9B005"/>
    <w:rsid w:val="29A6C468"/>
    <w:rsid w:val="2B4294C9"/>
    <w:rsid w:val="2D5F4F18"/>
    <w:rsid w:val="2F32CFFB"/>
    <w:rsid w:val="301605EC"/>
    <w:rsid w:val="35F7E8F7"/>
    <w:rsid w:val="367C1B19"/>
    <w:rsid w:val="382117D1"/>
    <w:rsid w:val="3C4C7B86"/>
    <w:rsid w:val="41CFE79D"/>
    <w:rsid w:val="46A358C0"/>
    <w:rsid w:val="482600C4"/>
    <w:rsid w:val="4D8E9304"/>
    <w:rsid w:val="4DE54754"/>
    <w:rsid w:val="4F4EB524"/>
    <w:rsid w:val="4F8117B5"/>
    <w:rsid w:val="52C0A5FD"/>
    <w:rsid w:val="58159A90"/>
    <w:rsid w:val="5D8205CA"/>
    <w:rsid w:val="613AF966"/>
    <w:rsid w:val="63A388D8"/>
    <w:rsid w:val="669098B1"/>
    <w:rsid w:val="6D5846A3"/>
    <w:rsid w:val="6E03711B"/>
    <w:rsid w:val="6FA411F8"/>
    <w:rsid w:val="7B795D94"/>
    <w:rsid w:val="7E2F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88D8"/>
  <w15:chartTrackingRefBased/>
  <w15:docId w15:val="{64777B5C-99C2-4A28-8CE5-99743B6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sniecinska</dc:creator>
  <cp:keywords/>
  <dc:description/>
  <cp:lastModifiedBy>Vincent Beger-Smurzyński</cp:lastModifiedBy>
  <cp:revision>2</cp:revision>
  <dcterms:created xsi:type="dcterms:W3CDTF">2020-12-18T14:24:00Z</dcterms:created>
  <dcterms:modified xsi:type="dcterms:W3CDTF">2020-12-18T14:24:00Z</dcterms:modified>
</cp:coreProperties>
</file>