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5" w:rsidRPr="008033D2" w:rsidRDefault="00415C15" w:rsidP="00415C15">
      <w:pPr>
        <w:pStyle w:val="Akapitzlist"/>
        <w:numPr>
          <w:ilvl w:val="0"/>
          <w:numId w:val="1"/>
        </w:numPr>
        <w:spacing w:after="0" w:line="240" w:lineRule="auto"/>
        <w:ind w:right="9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SZCZEGÓŁOWE WYMAGANIA EDUKACYJNE</w:t>
      </w:r>
    </w:p>
    <w:p w:rsidR="00415C15" w:rsidRDefault="00415C15" w:rsidP="00415C15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keepNext/>
        <w:spacing w:after="0" w:line="240" w:lineRule="auto"/>
        <w:ind w:right="-56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1F5EA2">
        <w:rPr>
          <w:rFonts w:ascii="Times New Roman" w:eastAsia="Times New Roman" w:hAnsi="Times New Roman" w:cs="Times New Roman"/>
          <w:b/>
          <w:bCs/>
          <w:lang w:eastAsia="pl-PL"/>
        </w:rPr>
        <w:t>Klasa I</w:t>
      </w:r>
    </w:p>
    <w:p w:rsidR="00415C15" w:rsidRPr="001F5EA2" w:rsidRDefault="00415C15" w:rsidP="00415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7601"/>
      </w:tblGrid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polonistyczna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czyta płynnie zdaniami teksty bez przygotowania, zachowuje odpowiednie tempo, czyta cicho ze zrozumieniem, odpowiada prawidłowo na wszystkie zadane pytania, wyróżnia bohaterów utworu literackiego.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Pisanie: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 pisze bezbłędnie z pamięci, zachowując prawidłowy kształt liter i ich połączeń, bezbłędnie przepisuje tekst drukowany, układa i zapisuje zdania na podany lub dowolny temat.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Mówienie: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8"/>
                <w:u w:val="single"/>
                <w:lang w:eastAsia="pl-PL"/>
              </w:rPr>
              <w:t xml:space="preserve">Czytanie: </w:t>
            </w:r>
            <w:r w:rsidRPr="001F5EA2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czyta płynnie zdaniami tekst przygotowany, zachowuje odpowiednie tempo, odpowiada prawidłowo na wszystkie zadane pytania, wyróżnia bohaterów utworu literackiego. 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Pisanie: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pisze z pamięci proste, krótkie zdania, dba o estetykę i poprawność graficzną pisma, zachowuje prawidłowy kształt liter i ich połączeń, bezbłędnie przepisuje tekst drukowany. Układa i zapisuje zdania na dany temat.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: buduje wielozdaniowe wypowiedzi na zadany temat, często uczestniczy w dyskusji, ma bogaty zasób słownictwa, tworzy wypowiedzi spójne, zrozumiałe i poprawne gramatycznie, nie popełnia błędów językowych. 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czyta wyrazami, głośno ze zrozumieniem, odpowiada na zadane pytania.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: pisze poprawnie z pamięci, stara się  zachować prawidłowy kształt liter, raczej bezbłędnie przepisuje tekst drukowany, popełnia nieliczne błędy  przy układaniu i zapisywaniu zdań. 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Mówienie: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buduje logiczne kilkuzdaniowe wypowiedzi, posiada duży zasób słownictwa, stara się zachować poprawność językową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czyta sylabami, wyrazami, głośno ze zrozumieniem, odpowiada na większość pytań.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: pisze z pamięci popełnia błędy (literowe i ortograficzne), przepisując tekst drukowany stara się zachować prawidłowy kształt liter, popełnia błędy. Układa i zapisuje zdanie z 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rozsypanki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wyrazowej. 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wypowiada się w formie zdań pojedynczych i wyrazami, posiada mały zasób słownictwa, stara się zachować poprawność językową.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głoskuje, dokonuje analizy i syntezy słuchowej, czyta głośno, nie odpowiada prawidłowo na pytania.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>Mówienie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: wypowiada się wyrazami, ma ubogi zasób słów, popełnia błędy językowe.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>Czytanie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 xml:space="preserve">Pisanie: 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przepisuje tekst odwzorowując litera po literze, popełnia przy tym liczne błędy, nie potrafi pisać z pamięci, nie utrzymuje pisma w  liniaturze nie zachowuje prawidłowego kształtu liter i połączeń literowych, myli wielkie litery z małymi.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>Mówienie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tabs>
                <w:tab w:val="right" w:pos="2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Symbole </w:t>
            </w: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Edukacja  matematyczna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Celujący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cel) 6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Działania w zakresie dodawania i odejmowania: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rozumie i wykonuje samodzielnie dodawanie i odejmowanie w zakresie 20, rozwiązuje równania jednodziałaniowe z niewiadomą w postaci okienka.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Zadania tekstowe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: samodzielnie rozwiązuje zadania i układa treści zadań do sytuacji życiowej, rysunku, schematu graficznego i działania arytmetycznego.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Umiejętności praktyczne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: zawsze prawidłowo i samodzielnie dokonuje pomiarów długości, masy, obliczeń pieniężnych, określa czas za  pomocą zegara i kalendarza.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8"/>
                <w:u w:val="single"/>
                <w:lang w:eastAsia="pl-PL"/>
              </w:rPr>
              <w:t>Działania w zakresie dodawania i odejmowania</w:t>
            </w:r>
            <w:r w:rsidRPr="001F5EA2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: rozumie i wykonuje samodzielnie </w:t>
            </w:r>
            <w:r w:rsidRPr="001F5EA2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dodawanie i odejmowanie  w zakresie przekraczającym 10,  rozwiązuje  łatwe równania  jednodziałaniowe</w:t>
            </w:r>
            <w:r w:rsidRPr="001F5EA2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z niewiadomą w postaci okienka.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Zadania tekstowe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: samodzielnie i bezbłędnie rozwiązuje zadania jednodziałaniowe, zapisuje rozwiązanie zadania przedstawionego słownie w konkretnej sytuacji.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Umiejętności praktyczne: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prawidłowo i samodzielnie dokonuje pomiarów długości 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br/>
              <w:t>i masy, obliczeń pieniężnych, określa czas z pomocą zegara i kalendarza nazywa dni tygodnia i nazwy miesięcy.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Działania w zakresie dodawania i odejmowania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rozumie i wykonuje  dodawanie i odejmowanie w zakresie 10, rozwiązuje łatwe równania jednodziałaniowe z niewiadomą w postaci okienka.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korzysta ze wskazówek nauczyciela i bezbłędnie rozwiązuje zadania jednodziałaniowe, poprawnie rozwiązuje zadanie przedstawione słownie w konkretnej sytuacji.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wykonuje samodzielnie i prawidłowo proste pomiary długości i masy, proste obliczenia pieniężne, prawidłowo posługuje się nazwami dni tygodnia i nazwami miesięcy.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Działania w zakresie dodawania i odejmowania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rozumie i wykonuje działania  w zakresie 10, popełnia liczne błędy, z pomocą nauczyciela rozwiązuje łatwe równania jednodziałaniowe w postaci okienka.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robi błędy podczas wykonywania zadań jednodziałaniowych, popełnia błędy rozwiązując zadania przedstawione słownie w konkretnej sytuacji</w:t>
            </w:r>
          </w:p>
          <w:p w:rsidR="00415C15" w:rsidRPr="001F5EA2" w:rsidRDefault="00415C15" w:rsidP="00DE58E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w miarę poprawnie dokonuje prostych pomiarów długości i masy, zna nazwy dni tygodnia,  w miarę poprawnie używa nazw miesięcy.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.) 2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>Działania w zakresie dodawania i odejmowania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: wykonuje dodawanie i odejmowanie w zakresie 10 często popełnia błędy  licząc  na konkretach, myli poszczególne działania, ma trudności z rozwiązywaniem prostych równań jednodziałaniowych w postaci okienka</w:t>
            </w:r>
          </w:p>
          <w:p w:rsidR="00415C15" w:rsidRPr="001F5EA2" w:rsidRDefault="00415C15" w:rsidP="00DE58E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: nie rozumie treści zadania przedstawionego słownie,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z pomocą nauczyciela wykonuje proste zadanie jednodziałaniowe oraz schematy graficzne.</w:t>
            </w:r>
          </w:p>
          <w:p w:rsidR="00415C15" w:rsidRPr="001F5EA2" w:rsidRDefault="00415C15" w:rsidP="00DE58E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z pomocą nauczyciela wykonuje proste pomiary długości, masy oraz obliczeń pieniężnych, słabo zna nazwy dni tygodnia i nazwy miesięcy.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>Działania w zakresie dodawania i odejmowania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: licząc na konkretach, popełnia liczne błędy, nie kojarzy znaku matematycznego z konkretnym działaniem, nie potrafi rozwiązać prostego równania jednodziałaniowego  z niewiadomą w postaci okienka.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: nawet z pomocą nauczyciela nie potrafi rozwiązać zadania. 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: nie wykonuje pomiarów długości i masy, obliczeń pieniężnych, nie zna dni tygodnia i nazw miesięcy.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społeczno-przyrodnicza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Posiada rozległą wiedzę o otaczającym środowisku przyrodniczym i społecznym, zna symbole narodowe i symbole Unii Europejskiej, zawsze szanuje otaczające środowisko przyrodnicze, okazuje szacunek innym ludziom, jest tolerancyjny, 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lastRenderedPageBreak/>
              <w:t>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 się  dojrzale. Stosuje w praktyce wiadomości i umiejętności dotyczące zachowania się w ruchu drogowym.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Posiada ogólną wiedzę o otaczającym środowisku społecznym i przyrodniczym, zna podstawowe formy ochrony środowiska przyrodniczego, rozpoznaje i nazywa niektóre gatunki roślin i zwierząt, potrafi zaobserwować zachodzące zmiany 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br/>
              <w:t xml:space="preserve">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Europejskiej. Na ogół stosuje  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br/>
              <w:t>w praktyce wiadomości i umiejętności dotyczące zachowania się w ruchu drogowym.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Z pomocą nauczyciela rozpoznaje poznane gatunki roślin, słabo orientuje się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otaczający środowisku społeczno - przyrodniczym, częściowo zna swój adres zamieszkania, myli pory roku, myli symbole narodowe, rzadko okazuje szacunek innym osobom, nie zawsze potrafi współpracować z innymi. Nie zawsze bezpiecznie porusza się po drogach.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tabs>
                <w:tab w:val="right" w:pos="225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plastyczno- techniczna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Umie przygotować stanowisko pracy, zachowuje bezpieczeństwo podczas pracy, wykonuje estetyczne i dokładne prace, wykonuje prace w sposób twórczy.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i/>
                <w:spacing w:val="-2"/>
                <w:lang w:eastAsia="pl-PL"/>
              </w:rPr>
              <w:t xml:space="preserve">.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Samodzielnie przygotowuje stanowisko pracy, prace są staranne, estetyczne i doprowadzone do końca.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i/>
                <w:spacing w:val="-6"/>
                <w:lang w:eastAsia="pl-PL"/>
              </w:rPr>
              <w:t xml:space="preserve">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Dostateczny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lastRenderedPageBreak/>
              <w:t xml:space="preserve">Z pomocą przygotowuje stanowisko pracy, prace wykonuje niedokładnie i nie zawsze 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lastRenderedPageBreak/>
              <w:t xml:space="preserve">estetycznie, nie zawsze doprowadza prace do końca.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-6"/>
                <w:lang w:eastAsia="pl-PL"/>
              </w:rPr>
            </w:pP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Prace wykonuje niedbale, zwykle ich nie kończy, ma trudności z rozplanowaniem pracy.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Niechętnie podejmuje zadania plastyczne i techniczne, nie doprowadza pracy do końca, praca jest niestaranna, nie potrafi z pomocą nauczyciela zorganizować sobie warsztatu pracy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muzyczna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(cel.) 6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Śpiewa piosenki z zachowaniem odpowiedniego rytmu, tempa, melodii, posiada zdolności muzyczne.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Indywidualnie śpiewa poznane piosenki</w:t>
            </w:r>
            <w:r w:rsidRPr="001F5EA2">
              <w:rPr>
                <w:rFonts w:ascii="Times New Roman" w:eastAsia="Times New Roman" w:hAnsi="Times New Roman" w:cs="Times New Roman"/>
                <w:i/>
                <w:spacing w:val="-4"/>
                <w:lang w:eastAsia="pl-PL"/>
              </w:rPr>
              <w:t xml:space="preserve">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z zachowaniem odpowiedniego rytmu, tempa, melodii.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37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Umie zaśpiewać poznane piosenki, popełnia nieliczne błędy wyklaskując podany rytm.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Umie zaśpiewać niektóre z poznanych piosenek, z pomocą potrafi wyklaskać podany rytm.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Ma trudności z zapamiętaniem treści piosenek.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 potrafi zaśpiewać poznanych piosenek,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śpiewa bardzo niechętnie lub w ogóle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nie  śpiewa.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Wychowanie fizyczne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Zwinnie i sprawnie wykonuje ćwiczenia gimnastyczne, z wielkim zaangażowaniem bierze udział w grach zespołowych, bez zastrzeżeń stosuje się do zasad poznanych gier i zabaw. 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</w:p>
        </w:tc>
      </w:tr>
      <w:tr w:rsidR="00415C15" w:rsidRPr="001F5EA2" w:rsidTr="00DE58E2">
        <w:trPr>
          <w:trHeight w:val="132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Starannie i prawidłowo wykonuje ćwiczenia, respektuje zasady poznanych gier i zabaw, przestrzega zasad bezpieczeństwa podczas ćwiczeń oraz zasad sportowej rywalizacji.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Potrafi wykonać ćwiczenia gimnastyczne, przestrzega zasad poznanych zabaw i gier , zwykle przestrzega zasad bezpieczeństwa podczas ćwiczeń oraz zasad fair- play.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Większość ćwiczeń wykonuje poprawnie, nie zawsze stosuje się do zasad poznanych zabaw i gier, czasami narusza zasady bezpieczeństwa podczas ćwiczeń.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Niechętnie wykonuje ćwiczenia gimnastyczne, nie stosuje się do zasad poznanych zabaw i gier, uchyla się od udziału w grach zespołowych.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Uchyla się od wykonywania ćwiczeń gimnastycznych, nie przestrzega zasad bezpieczeństwa w czasie zabaw i gier.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Zajęcia komputerowe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Umie obsługiwać komputer, nazywa elementy zestawu komputerowego, posługuje się wybranymi grami i programami edukacyjnymi, bezpiecznie korzysta 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br/>
              <w:t>z komputera i stosuje się do ograniczeń dotyczących korzystania z komputera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Posługuje się komputerem w podstawowym zakresie, korzysta z myszy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i  klawiatury, ze wskazówkami nauczyciela uruchamia programy, wie jak trzeba  korzystać z komputera, by nie narażać swojego zdrowia.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Z pomocą nauczyciela posługuje się komputerem w podstawowym zakresie, korzysta z myszy i klawiatury, wie jak trzeba korzystać z komputera, by nie narażać swojego zdrowia.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Słabo opanował wiedzę i umiejętności . w sytuacjach trudniejszych nie radzi sobie bez pomocy. Posługuje się komputerem w podstawowym zakresie: korzysta z pomocą nauczyciela z myszki i klawiatury.  Ma problemy z wykonywaniem ćwiczenia zgodnie z treścią.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Nie opanował nawet podstawowych technik związanych z obsługą komputera i oprogramowania. Nie wykonuje ćwiczeń. Nie wie, jak korzystać z komputera, aby nie narażać zdrowia. </w:t>
            </w:r>
          </w:p>
        </w:tc>
      </w:tr>
    </w:tbl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EA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</w:t>
      </w: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F5EA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Default="00415C1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415C15" w:rsidRPr="001F5EA2" w:rsidRDefault="00415C15" w:rsidP="00415C15">
      <w:pPr>
        <w:keepNext/>
        <w:spacing w:after="0"/>
        <w:ind w:right="-567" w:firstLine="181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1F5EA2">
        <w:rPr>
          <w:rFonts w:ascii="Times New Roman" w:eastAsia="Times New Roman" w:hAnsi="Times New Roman" w:cs="Times New Roman"/>
          <w:lang w:eastAsia="pl-PL"/>
        </w:rPr>
        <w:lastRenderedPageBreak/>
        <w:t xml:space="preserve">Kryteria oceniania uczniów w </w:t>
      </w:r>
      <w:r w:rsidRPr="001F5EA2">
        <w:rPr>
          <w:rFonts w:ascii="Times New Roman" w:eastAsia="Times New Roman" w:hAnsi="Times New Roman" w:cs="Times New Roman"/>
          <w:bCs/>
          <w:lang w:eastAsia="pl-PL"/>
        </w:rPr>
        <w:t>edukacji wczesnoszkolnej</w:t>
      </w:r>
    </w:p>
    <w:p w:rsidR="00415C15" w:rsidRPr="001F5EA2" w:rsidRDefault="00415C15" w:rsidP="00415C15">
      <w:pPr>
        <w:keepNext/>
        <w:spacing w:after="120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1F5EA2">
        <w:rPr>
          <w:rFonts w:ascii="Times New Roman" w:eastAsia="Times New Roman" w:hAnsi="Times New Roman" w:cs="Times New Roman"/>
          <w:b/>
          <w:bCs/>
          <w:lang w:eastAsia="pl-PL"/>
        </w:rPr>
        <w:t>Klasa II</w:t>
      </w: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7561"/>
        <w:gridCol w:w="40"/>
      </w:tblGrid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polonistyczna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płynnie z odpowiednią intonacją, ekspresją każdy tekst, czyta cicho ze zrozumieniem i odpowiada na wszystkie pytania, wyodrębnia w utworze kolejne wydarzenia i dostrzega związki między nimi.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Pisze bezbłędnie z pamięci i ze słuchu z zachowaniem prawidłowego kształtu liter i ich połączeń, zna zasady ortograficzne.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płynnie i wyraziście pełnymi zdaniami, czyta płynnie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z podziałem na role, umie czytać cicho ze zrozumieniem i odpowiadać na pytania związane z tekstem, wyodrębnia w utworze kolejne wydarzenia.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Umie pisać z pamięci i ze słuchu w zakresie opracowanego słownictwa, zna  i stosuje zasady ortograficzne, potrafi napisać swobodny tekst na określony temat, płynnie, czytelnie i estetycznie pisze wyrazy i zdania.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Rozumie sens wypowiedzi, potrafi poprawnie, w rozwiniętej formie wypowiadać się n/t przeżyć i własnych doświadczeń, posiada bogaty zasób słów.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zdaniami, popełnia nieliczne błędy, po samodzielnym przeczytaniu tekstu odpowiada na proste pytania. Ustala kolejność wydarzeń.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Poprawnie zapisuje wyrazy i zdania, rzadko popełnia błędy w pisaniu ze słuchu, zna i zazwyczaj stosuje zasady ortograficzne.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wyrazami, popełnia błędy, po samodzielnym przeczytaniu tekstu odpowiada na proste pytania czasami z pomocą nauczyciela, z pomocą nauczyciela ustala kolejność wydarzeń.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Poprawnie zapisuje wyrazy, popełnia nieliczne błędy, zna zasady ortograficzne, ale nie zawsze potrafi je zastosować podczas samodzielnego pisania.</w:t>
            </w: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 xml:space="preserve">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Czyta sylabami, głoskami, popełnia liczne błędy, czytając samodzielnie tekst nie potrafi prawidłowo odpowiedzieć na pytania.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 xml:space="preserve">Pisanie. 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Pisząc z pamięci popełnia liczne błędy, odwzorowuje po literze, popełnia błędy przy pisaniu ze słuchu, rzadko stosuje zasady ortograficzne.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Nie potrafi samodzielnie ułożyć poprawnego pod względem językowym zdania pojedynczego rozwiniętego, wypowiada się zdaniami prostymi, wykazuje ubogi zasób słownictwa.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Ma trudności w przeczytaniu prostych dwusylabowych wyrazów, zniekształca je lub w ogóle nie czyta, nie potrafi samodzielnie przeczytać tekstu.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lastRenderedPageBreak/>
              <w:t xml:space="preserve">Pisanie. 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W pisaniu z pamięci i ze słuchu popełnia bardzo liczne błędy, opuszcza litery  i wyrazy, nie stosuje zasad ortograficznych.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6"/>
                <w:u w:val="single"/>
                <w:lang w:eastAsia="pl-PL"/>
              </w:rPr>
              <w:t xml:space="preserve">Mówienie. </w:t>
            </w:r>
            <w:r w:rsidRPr="001F5EA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Ma kłopoty z wypowiadaniem się, na pytania odpowiada jednym wyrazem lub w ogóle, nie potrafi samodzielnie ułożyć poprawnego językowo zdania.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matematyczna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Samodzielnie i biegle dodaje i odejmuje w zakresie 100, samodzielnie i biegle mnoży i dzieli w zakresie 50, zna i stosuje kolejność wykonywania działań.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Zadania tekstowe.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Samodzielnie rozwiązuje dowolną metodą złożone zadania dwudziałaniowe i bez trudu układa treść do zadania.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. Prawidłowo i samodzielnie dokonuje pomiarów długości i masy oraz zapisuje wyniki za pomocą skrótów poznanych jednostek, porównuje jednostki i dokonuje prawidłowo ich zamiany, zawsze prawidłowo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dokonuje prostych obliczeń pieniężnych w różnych jednostkach, zawsze prawidłowo i samodzielnie wykonuje obliczenia kalendarzowe, pisze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i odczytuje daty (za pomocą cyfr rzymskich i arabskich).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Rozumie i sprawnie dodaje i odejmuje w zakresie 100, rozumie i biegle mnoży i dzieli w zakresie 30 stosuje przemienność i łączność dodawania i mnożenia.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Zadania tekstowe.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proste i złożone zadania z treścią, umie układać treść zadań do sytuacji życiowej, rysunku, działania arytmetycznego.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Umie praktycznie zastosować poznane wiadomości dotyczące jednostek miary, wagi, czasu, pieniędzy.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Samodzielnie dodaje i odejmuje i odejmuje liczby w zakresie 100, rozumie mnożenie  i dzielenie, samodzielnie i poprawnie wykonuje działania w zakresie 30.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Zadania tekstowe.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Potrafi ułożyć treść zadania do sytuacji życiowej schematu graficznego i działania arytmetycznego. Rozwiązuje proste zadania z treścią.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Umie praktycznie zastosować większość poznanych wiadomości dotyczących jednostek miary, wagi, czasu  i pieniędzy.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Popełnia błędy przy dodawaniu i odejmowaniu w zakresie 100, mnoży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dzieli  w zakresie 30 popełnia błędy.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Rozwiązuje proste zadania jednodziałaniowe i z pomocą układa treść do sytuacji życiowej, rysunku, schematu graficznego i działania arytmetycznego.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Popełnia błędy przy dokonywaniu pomiarów długości, masy, czasu, myli się w obliczeniach pieniężnych.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Dodaje i odejmuje w zakresie 100 popełniając błędy działając na konkretach, mnoży  i dzieli w zakresie 30 popełniając błędy lub działając na konkretach.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Z pomocą rozwiązuje proste zadania jednodziałaniowe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i  układa treść do sytuacji życiowej, rysunku, schematu graficznego i działania arytmetycznego.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Z pomocą  dokonuje prostych  pomiarów długości,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masy,  czasu i obliczeń pieniężnych.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Popełnia bardzo liczne błędy przy dodawaniu i odejmowaniu w zakresie 100, nie potrafi opanować mnożenia i dzielenia w zakresie 30.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Z pomocą rozwiązuje proste zadania jednodziałaniowe i   nie potrafi ułożyć  treści zadania  do sytuacji życiowej, rysunku, schematu graficznego i działania arytmetycznego.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Nie potrafi wykonać poleceń i rozwiązać zadań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z zastosowaniem miar długości, masy, czasu i obliczeń pieniężnych.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społeczno – przyrodnicza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Posiada  rozległą wiedzę o otaczającym środowisku przyrodniczym i  społecznym, zawsze szanuje otaczające środowisko przyrodnicze, zawsze wykazuje szacunek dla innych ludzi, zawsze dba o zdrowie i bezpieczeństwo swoje i innych osób.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Wie, z jakich części składa się roślina,  zna nazwy poszczególnych pór roku, zna nazwy  i ilość dni w poszczególnych miesiącach, zna ptaki i ssaki domowe, zna niektóre zwierzęta i rośliny łąkowe, zna kierunki świata, zna nazwy okolicznych miejscowości, wie jakie wartości odżywcze mają mleko i jego przetwory, owoce i warzywa, umie opowiedzieć, na czym polega praca ludzi w różnych zawodach, odróżnia drzewa i krzewy, stosuje w praktyce wiadomości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umiejętności dotyczące zachowania w ruchu drogowym, przestrzega zasad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higieny.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Posiada fragmentaryczną wiedzę o otaczającym środowisku społeczno-przyrodniczym, nie zawsze bezpiecznie porusza się po drogach, nie zawsze przestrzega zasad higieny.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 rozumie zachodzących w przyrodzie zjawisk i niechętnie je obserwuje, nie stosuje zasad bezpieczeństwa w ruchu drogowym.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plastyczno –techniczna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Bardzo dobry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Umie przygotować stanowisko pracy, zachowuje bezpieczeństwo podczas pracy,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wykonuje estetyczne i dokładne prace, wykonuje prace w sposób twórczy.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Samodzielnie przygotowuje stanowisko pracy, prace są zazwyczaj staranne, estetyczne i doprowadzone do końca. 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Z pomocą przygotowuje stanowisko pracy, prace wykonuje niedokładnie i nie zawsze estetyczne, nie zawsze doprowadza prace do końca.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Prace wykonuje niedbale, zwykle ich nie kończy, ma trudności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z rozplanowaniem pracy.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Prace wykonuje niechętnie, niestarannie i są niewykończone, bardzo szybko się zniechęca, nie kończy pracy.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muzyczna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Tworzy muzykę, gra na instrumentach, wykazuje aktywną postawę twórczą i szczególne umiejętności muzyczne, tańczy tańce ludowe.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Śpiewa piosenki z właściwą intonacją, improwizuje rytm w określonym metrum, interpretuje ruchem, gra na instrumentach tematy rytmiczne, wyróżnia elementy muzyki, określa nastrój słuchanej muzyki.  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Umie zaśpiewać poznane piosenki, zna nazwy solmizacyjne, popełnia nieliczne błędy wyklaskując podany rytm, interpretuje ruchem tematy rytmiczne i piosenki.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Prawidłowo śpiewa większość poznanych piosenek, z pomocą potrafi wyklaskać podany rytm, akompaniować do zabaw.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Próbuje zaśpiewać prawidłowo piosenki, z pomocą nauczyciela rytmicznie recytuje proste teksty i określa nastrój słuchanych utworów.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 potrafi zaśpiewać żadnej poznanej piosenki, mimo pomocy nie potrafi wyklaskać prostych rymów, określić nastroju słuchanej muzyki.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Wychowanie fizyczne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Zwinnie, sprawnie wykonuje ćwiczenia gimnastyczne, z wielkim zaangażowaniem bierze udział w grach zespołowych, bez zastrzeżeń stosuje się do zasad poznanych gier i zabaw.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Starannie i prawidłowo wykonuje ćwiczenia, respektuje zasady poznanych gier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i zabaw, przestrzega zasad bezpieczeństwa podczas ćwiczeń oraz zasad sportowej rywalizacji.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Większość ćwiczeń wykonuje poprawnie, nie zawsze stosuje się do zasad poznanych gier i zabaw, czasami narusza zasady bezpieczeństwa podczas ćwiczeń.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Niechętnie wykonuje ćwiczenia gimnastyczne, nie stosuje się do zasad poznanych gier i zabaw, uchyla się od udziału w grach zespołowych.</w:t>
            </w:r>
          </w:p>
        </w:tc>
      </w:tr>
      <w:tr w:rsidR="00415C15" w:rsidRPr="001F5EA2" w:rsidTr="00DE58E2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Uchyla się od wykonywania ćwiczeń gimnastycznych, nie przestrzega zasad bezpieczeństwa w czasie gier zabaw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65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Zajęcia komputerowe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Potrafi samodzielnie w pełni wykorzystać zdobyte wiadomości. Potrafi samodzielnie rozwiązywać problemy wynikające podczas pracy z przewidzianym programem komputerowym. Jest zaangażowany w pracę i przestrzega zasad bezpieczeństwa.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Potrafi w pełni wykorzystać zdobyte wiadomości i umiejętności (poznanie możliwości programu na którym pracuje. Operuje poznaną terminologią informatyczną. Wykazuje się dużą starannością i sumiennością, efektywnie wykorzystuje czas pracy.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Z pomocą nauczyciela obsługuje komputer w podstawowym zakresie. najważniejsze fakty dotyczące pracy z komputerem. Wykonuje zadania na miarę swoich możliwości, zna podstawowe funkcje i opcje programu.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before="120" w:after="120"/>
        <w:ind w:right="97"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before="120" w:after="120"/>
        <w:ind w:right="97"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Pr="001F5EA2" w:rsidRDefault="00415C15" w:rsidP="00415C1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15C15" w:rsidRDefault="00415C1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415C15" w:rsidRPr="001F5EA2" w:rsidRDefault="00415C15" w:rsidP="00415C15">
      <w:pPr>
        <w:keepNext/>
        <w:spacing w:after="120"/>
        <w:ind w:right="-567" w:firstLine="181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1F5EA2">
        <w:rPr>
          <w:rFonts w:ascii="Times New Roman" w:eastAsia="Times New Roman" w:hAnsi="Times New Roman" w:cs="Times New Roman"/>
          <w:lang w:eastAsia="pl-PL"/>
        </w:rPr>
        <w:lastRenderedPageBreak/>
        <w:t xml:space="preserve">Kryteria oceniania uczniów w </w:t>
      </w:r>
      <w:r w:rsidRPr="001F5EA2">
        <w:rPr>
          <w:rFonts w:ascii="Times New Roman" w:eastAsia="Times New Roman" w:hAnsi="Times New Roman" w:cs="Times New Roman"/>
          <w:bCs/>
          <w:lang w:eastAsia="pl-PL"/>
        </w:rPr>
        <w:t>edukacji wczesnoszkolnej</w:t>
      </w:r>
    </w:p>
    <w:p w:rsidR="00415C15" w:rsidRPr="001F5EA2" w:rsidRDefault="00415C15" w:rsidP="00415C15">
      <w:pPr>
        <w:keepNext/>
        <w:spacing w:after="12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1F5EA2">
        <w:rPr>
          <w:rFonts w:ascii="Times New Roman" w:eastAsia="Times New Roman" w:hAnsi="Times New Roman" w:cs="Times New Roman"/>
          <w:b/>
          <w:bCs/>
          <w:lang w:eastAsia="pl-PL"/>
        </w:rPr>
        <w:t>Klasa III</w:t>
      </w:r>
    </w:p>
    <w:p w:rsidR="00415C15" w:rsidRPr="001F5EA2" w:rsidRDefault="00415C15" w:rsidP="00415C15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6"/>
        <w:gridCol w:w="29"/>
        <w:gridCol w:w="7543"/>
        <w:gridCol w:w="8"/>
        <w:gridCol w:w="22"/>
      </w:tblGrid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85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polonistyczna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22" w:type="dxa"/>
            <w:tcMar>
              <w:top w:w="85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płynnie z  ekspresją każdy tekst, czyta  ze zrozumieniem tekst literacki i odpowiada na wszystkie pytania z nim związane.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Pisze bezbłędnie z pamięci i ze słuchu z zachowaniem prawidłowego kształtu liter i ich połączeń, zna i zawsze stosuje zasady ortograficzne, tworzy swobodne teksty.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Stosuje logiczne wypowiedzi wielozdaniowe, poprawne pod względem językowym, posługuje się bogatym słownictwem (stosuje np. związki frazeologiczne), potrafi wyrazić i uzasadnić swoją opinię na każdy temat.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  <w:tcMar>
              <w:top w:w="85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płynnie i wyraziście pełnymi zdaniami tekst do 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kl.III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, czyta płynnie z podziałem na role, umie czytać cicho ze zrozumieniem tekst literatury popularnej i odpowiadać na pytania z nim związane.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Umie pisać z pamięci i ze słuchu w zakresie opracowanego słownictwa, zna  i stosuje zasady ortograficzne, układa zdania pojedyncze rozwinięte, potrafi napisać swobodny tekst na określony temat, płynnie, czytelnie i estetycznie pisze wyrazy i zdania.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w uporządkowanej formie, potrafi poprawnie,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rozwiniętej formie wypowiadać się n/t przeżyć i własnych doświadczeń, posiada bogaty zasób słownictwa, 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zdaniami, popełnia nieliczne błędy, po samodzielnym przeczytaniu tekstu odpowiada na pytania.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Poprawnie zapisuje wyrazy i zdania z pamięci i ze słuchu, zna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i zazwyczaj stosuje zasady ortograficzne, potrafi samodzielnie ułożyć i zapisać poprawne pod względem językowym zdanie pojedyncze rozwinięte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zdaniami pojedynczymi, rozwiniętymi, poprawnymi pod względem językowym i logicznym. 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Zapisuje większość wyrazów i zdań  popełniając nieliczne błędy, zna zasady ortograficzne, ale nie zawsze potrafi je zastosować podczas samodzielnego pisania. Czasami błędnie konstruuje zdania pojedyncze rozwinięte.             </w:t>
            </w: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 xml:space="preserve">               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zdaniami pojedynczymi rozwiniętymi, popełnia drobne błędy językowe lub logiczne, czasem powtarza wyrazy lub zdania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sylabami, głoskami, popełnia liczne błędy, potrafi w wolnym tempie przeczytać ze zrozumieniem tekst i prawidłowo odpowiedzieć na niektóre pytania z nim związane, wyróżnia postacie nie zawsze wydarzenia.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Pisanie.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Pisząc z pamięci i ze słuchu popełnia liczne błędy, nie potrafi wykorzystać poznanych zasad ortograficznych, pisze i układa zdanie pojedyncze z pomocą nauczyciela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>Mówienie.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Wypowiada się zdaniami prostymi, popełnia sporo błędów językowych i logicznych, wykazuje ubogi zasób słownictwa. 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Czytanie.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Czyta bardzo wolno, czasem głoskuje, ma trudności z przeczytaniem wielosylabowych wyrazów, zniekształca je lub w ogóle nie przeczyta tekstu, nie potrafi samodzielnie przeczytać tekstu, nie czyta ze zrozumieniem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Pisanie.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W pisaniu z pamięci i ze słuchu popełnia bardzo liczne błędy, opuszcza lub przestawia litery  i wyrazy, nie stosuje zasad ortograficznych, nie potrafi ułożyć i zapisać zdania prostego nawet z pomocą nauczyciela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Mówienie.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Ma kłopoty z wypowiadaniem się na temat, na pytania odpowiada jednym wyrazem lub w ogóle nie udzieli odpowiedzi.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matematyczna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sprawnie dodaje i odejmuje w zakresie 1000, samodzielnie i biegle mnoży i dzieli w zakresie 100, zna i stosuje kolejność wykonywania działań.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Zadania tekstowe.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Samodzielnie rozwiązuje dowolną metodą złożone zadania dwudziałaniowe i bez trudu układa treść do zadania, rysunku, schematu graficznego, działania arytmetycznego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Prawidłowo i samodzielnie dokonuje pomiarów długości i masy oraz zapisuje wyniki za pomocą skrótów poznanych jednostek, porównuje jednostki i dokonuje prawidłowo ich zamiany, zawsze prawidłowo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samodzielnie dokonuje prostych obliczeń pieniężnych w różnych jednostkach, zawsze prawidłowo i samodzielnie wykonuje obliczenia kalendarzowe, pisze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i odczytuje daty (za pomocą cyfr rzymskich i arabskich).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Rozumie i sprawnie dodaje i odejmuje w zakresie 100, rozumie i sprawnie mnoży i dzieli w zakresie 100, sprawdza wynik dodawania za pomocą odejmowania i wynik mnożenia za pomocą dzielenia, rozwiązuje łatwe równania z niewiadomą w postaci okienka.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Samodzielnie i bezbłędnie rozwiązuje proste i złożone zadania z treścią, umie układać treść zadań do sytuacji życiowej, rysunku, działania arytmetycznego.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Umiejętności praktyczne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Samodzielnie dodaje i odejmuje i odejmuje liczby w zakresie 100, mnoży i dzieli w zakresie 100, popełnia nieliczne błędy.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</w:t>
            </w: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>Zadania tekstowe.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Potrafi samodzielnie rozwiązać proste zadanie tekstowe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Umie praktycznie zastosować większość poznanych wiadomości dotyczących jednostek miary, wagi, czasu  i pieniędzy. Mierzy 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br/>
              <w:t>i oblicza obwód trójkąta, kwadratu, prostokąta.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Większość działań na dodawanie i odejmowanie w zakresie 100 wykonuje poprawnie, mnoży i dzieli  w zakresie 100 popełniając błędy.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Zadania tekstowe.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Rozwiązuje z pomocą proste zadania tekstowe.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lastRenderedPageBreak/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Popełnia błędy przy dokonywaniu pomiarów długości, masy, czasu, myli się w obliczeniach pieniężnych.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Dodaje i odejmuje w zakresie 100, popełnia błędy, działając na konkretach, mnoży  i dzieli w zakresie 100, popełnia błędy licząc na konkretach.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u w:val="single"/>
                <w:lang w:eastAsia="pl-PL"/>
              </w:rPr>
              <w:t xml:space="preserve">Zadania tekstowe. 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Proste zadania jednodziałaniowe rozwiązuje wyłącznie 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br/>
              <w:t>z pomocą nauczyciela.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Z pomocą  dokonuje prostych 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415C15" w:rsidRPr="001F5EA2" w:rsidTr="00DE58E2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Działania w zakresie dodawania, odejmowania, mnożenia, dzielenia.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Popełnia bardzo liczne błędy przy dodawaniu i odejmowaniu w zakresie 100, nie potrafi opanować mnożenia i dzielenia w zakresie 100. Nie posiada ukształtowanego pojęcia dziesiątkowego systemu pozycyjnego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Zadania tekstowe.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Nie rozwiązuje zadań tekstowych nawet z pomocą nauczyciela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Umiejętności praktyczne.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Mimo pomocy nie dokonuje obliczeń zegarowych, pomiarów długości i masy, nie zna skrótów poznanych jednostek, nie potrafi liczyć pieniędzy, nie zapisuje dat.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społeczno –przyrodnicza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Posiada rozległą wiedzę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o otaczającym środowisku przyrodniczym, zna swoją miejscowość, potrafi opowiadać o zabytkach i ciekawych miejscach, umie obserwować zjawiska przyrodnicze, analizować je, wyjaśniać, posługuje się mapą, wskazuje na niej większe miasta, rzeki. Tworzy i kompletuje samodzielne zbiory o tematyce przyrodniczej.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Posiada bogatą wiedzę o otaczającym świecie. Obserwuje i opowiada </w:t>
            </w: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o poznanych zjawiskach przyrodniczych.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Dostrzega związki przyczynowo-skutkowe zachodzące w przyrodzie, rozpoznaje zboża, rośliny oleiste i włókniste okopowe oraz wodne, tworzy łańcuch pokarmowy zwierząt, wyróżnia warstwy lasu i zna jego znaczenie, zna  rośliny chronione, charakteryzuje zwierzęta różnych środowisk, określa kierunki na mapie, zna najstarsze miasta Polski i jej rzeki, stosuje w praktyce wiadomości i umiejętności dotyczące zachowania w ruchu drogowym, </w:t>
            </w: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zna własne ciało,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przestrzega </w:t>
            </w: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zasad higieny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Posiada ogólną wiedzę o otaczającym środowisku 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społeczno–przyrodniczym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. Orientuje się czym  zajmują się ludzie pracujący w najbliższej okolicy, zna swoją miejscowość,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Częściowo orientuje się w otaczającym środowisku społeczno </w:t>
            </w: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-przyrodniczym,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 posiada podstawowe wiadomości dotyczące lasu, ochrony środowiska, środków transportu i zachowania się w ruchu drogowym, zna najstarsze miasta i wyróżnia krajobrazy Polski, rozpoznaje rośliny oleiste,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włókniste, okopowe i wodne, wymienia i nazywa warstwy lasu, tworzy proste łańcuchy pokarmowe, nie zawsze przestrzega zasad higieny. Stara się przestrzegać norm społecznych.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Posiada wycinkowa wiedzę o otaczającym środowisku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, zna zasady bezpieczeństwa dotyczące pieszych, nie zawsze przestrzega zasad higieny, rzadko przestrzega norm społecznych.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 orientuje się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w otaczającym środowisku, nie rozumie zachodzących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w przyrodzie zjawisk i niechętnie je obserwuje, nie dba o otaczające środowisko, nie stosuje zasad bezpieczeństwa w ruchu drogowym.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plastyczno –techniczna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Wykazuje uzdolnienia manualne, zaskakuje nowatorskim rozwiązywaniem zagadnień, prace plastyczne cechuje staranność, estetyka, potrafi pracować różnymi technikami. sztuki.  Rozpoznaje niektóre urządzenia techniczne, potrafi je obsługiwać. Majsterkuje, buduje z różnych przedmiotów dostępnych w otoczeniu. 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Wykazuje pomysłowość w procesie tworzenia. Wyraża własne myśli i uczucia w różnorodnych formach plastycznych. Prace plastyczne cechuje staranność, estetyka, potrafi zastosować różne techniki plastyczne i techniczne. Rozpoznaje urządzenia techniczne, potrafi je obsługiwać. Majsterkuje, buduje z różnych przedmiotów dostępnych w otoczeniu.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Podejmuje zadania plastyczne i techniczne. Wyraża własne myśli i uczucia w różnorodnych formach plastycznych. Korzysta z bogatej bazy kolorów. Potrafi pracować różnymi technikami plastycznymi. Rozpoznaje niektóre urządzenia techniczne, potrafi je obsługiwać. Majsterkuje i buduje z różnych przedmiotów dostępnych w otoczeniu. 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Podejmuje zadania plastyczne i techniczne, ale często ich nie kończy. Prace wykonuje niedokładnie i nie zawsze estetyczne, nie zawsze doprowadza prace do końca. Rzadko dba o dobór barw i szczegóły. Potrafi zorganizować sobie warsztat pracy. Rozpoznaje niektóre urządzenia techniczne, w miarę możliwości obsługuje je.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Niechętnie podejmuje zadania plastyczno-techniczne, prace wykonuje schematycznie, używa małej ilości kolorów, nie doprowadza pracy do końca, praca jest niestaranna, nie potrafi sobie zorganizować warsztatu pracy.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Niechętnie podejmuje zadania plastyczne i techniczne, nie doprowadza pracy do końca, praca jest niestaranna, nie potrafi z pomocą nauczyciela zorganizować sobie warsztatu pracy.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Edukacja  muzyczna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Posiada dużą wiedzę muzyczną, ma wybitne umiejętności muzyczne, gra na instrumentach. Świadomie i aktywnie słucha muzyki, wyraża swoje uczucia werbalnie i niewerbalnie, potrafi zatańczyć kilka tańców ludowych.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Pięknie śpiewa piosenki z zachowaniem odpowiedniego rytmu, tempa, melodii.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Śpiewa piosenki z właściwą intonacją, zna i odczytuje nazwy solmizacyjne, improwizuje rytm w określonym metrum, interpretuje ruchem, gra na instrumentach tematy rytmiczne, wyróżnia elementy muzyki, określa nastrój słuchanej muzyki.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Umie zaśpiewać poznane piosenki, zna nazwy solmizacyjne, popełnia nieliczne błędy wyklaskując podany rytm, interpretuje ruchem tematy rytmiczne i piosenki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Prawidłowo śpiewa większość poznanych piosenek, z pomocą potrafi wyklaskać podany rytm, akompaniować do zabaw, rozpoznaje nazwy solmizacyjne.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Próbuje zaśpiewać prawidłowo piosenki, z pomocą nauczyciela rytmicznie recytuje proste teksty i określa nastrój słuchanych utworów.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 potrafi zaśpiewać żadnej poznanej piosenki, mimo pomocy nie potrafi wyklaskać prostych rytmów, określić nastroju słuchane muzyki.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Wychowanie fizyczne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(cel) 6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Precyzyjnie i celowo wykorzystuje swoją sprawność ruchową, wykonuje ćwiczenia poza programowe, wykazuje sportową postawę wzajemnej pomocy i zdrowej rywalizacji, rozpoznaje potrzeby uczniów niepełnosprawnych  i   chętnie pomaga, cieszy się z sukcesów sportowych innych, dba o higienę osobistą.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Precyzyjnie i celowo wykorzystuje swoją sprawność ruchową- bierze udział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Potrafi wykonać podstawowe ćwiczenia fizyczne, stosuje zdobyte umiejętności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br/>
              <w:t>i wiadomości w zabawach i grach sportowych,  dobrze współdziała w grupie, służy pomocą innym i dostrzega potrzeby uczniów niepełnosprawnych. Najczęściej jest przygotowany do zajęć sportowych  Przestrzega zasad higieny osobistej .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Większość ćwiczeń wykonuje poprawnie, nie zawsze stosuje się do zasad poznanych gier  i zabaw, czasami narusza zasady bezpieczeństwa podczas ćwiczeń.</w:t>
            </w:r>
            <w:r w:rsidRPr="001F5EA2">
              <w:rPr>
                <w:rFonts w:ascii="Times New Roman" w:eastAsia="Times New Roman" w:hAnsi="Times New Roman" w:cs="Times New Roman"/>
                <w:i/>
                <w:spacing w:val="-4"/>
                <w:lang w:eastAsia="pl-PL"/>
              </w:rPr>
              <w:t xml:space="preserve"> </w:t>
            </w: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Nie zawsze chętnie współdziała w grupie, czasami dostrzega potrzeby uczniów niepełnosprawnych i pomaga im. Stara się dbać  o higienę osobistą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415C15" w:rsidRPr="001F5EA2" w:rsidTr="00DE58E2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Ma trudności z wykonywaniem ćwiczeń programowych, nie chce podejmować aktywności fizycznej, niechętnie współdziała w grupie, zagraża bezpieczeństwu współćwiczących.  Nie dostrzega potrzeb uczniów niepełnosprawnych. Nie przestrzega zasad higieny osobistej.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Symbole cyfrowe</w:t>
            </w:r>
          </w:p>
        </w:tc>
        <w:tc>
          <w:tcPr>
            <w:tcW w:w="8084" w:type="dxa"/>
            <w:gridSpan w:val="4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b/>
                <w:lang w:eastAsia="pl-PL"/>
              </w:rPr>
              <w:t>Zajęcia komputerowe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Celujący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(cel) 6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lastRenderedPageBreak/>
              <w:t xml:space="preserve">Zna i przestrzega zasad bezpieczeństwa i higieny pracy. Efektywnie wykorzystuje </w:t>
            </w:r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lastRenderedPageBreak/>
              <w:t xml:space="preserve">czas pracy, jest zaangażowany i aktywny. Doskonale posługuje się wybranymi narzędziami z Przybornika. Potrafi w pełni wykorzystać zdobyta wiadomości i umiejętności. Samodzielnie i sprawnie wyszukuje potrzebne informacje na stronach 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www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Bardzo dobry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5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Zna i przestrzega zasad bezpieczeństwa. Sprawnie posługuje się myszką. Samodzielnie korzysta z wybranych klawiszy na klawiaturze. Zna zastosowanie kalkulatora. Samodzielnie kopiuje, usuwa, zmniejsza i powiększa, zapisuje pliki oraz zmienia położenie przedmiotów.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Dobry </w:t>
            </w:r>
          </w:p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4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Stara się być aktywny, dostosowuje się do obowiązujących zasad. Korzysta z wybranych klawiszy na klawiaturze. Posługuje się narzędziami z Przybornika. Nie ma większych problemów użyciem poznanych narzędzi oraz wykorzystuje umiejętności kopiowania, usuwania, pomniejszania, powiększania, obracania elementów. 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3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Dopuszczający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dop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2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</w:tc>
      </w:tr>
      <w:tr w:rsidR="00415C15" w:rsidRPr="001F5EA2" w:rsidTr="00DE58E2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Niedostateczny (</w:t>
            </w:r>
            <w:proofErr w:type="spellStart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>) 1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  <w:vAlign w:val="center"/>
          </w:tcPr>
          <w:p w:rsidR="00415C15" w:rsidRPr="001F5EA2" w:rsidRDefault="00415C15" w:rsidP="00DE58E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F5EA2">
              <w:rPr>
                <w:rFonts w:ascii="Times New Roman" w:eastAsia="Times New Roman" w:hAnsi="Times New Roman" w:cs="Times New Roman"/>
                <w:lang w:eastAsia="pl-PL"/>
              </w:rPr>
              <w:t xml:space="preserve"> Nie potrafi wykonać zadań teoretycznych i praktycznych nawet z pomocą nauczyciela. Nie angażuje się w prace, nie stara się stosować do wymagań. Nie przestrzega zasad bezpieczeństwa.</w:t>
            </w:r>
          </w:p>
        </w:tc>
      </w:tr>
    </w:tbl>
    <w:p w:rsidR="00415C15" w:rsidRDefault="00415C15" w:rsidP="00415C15"/>
    <w:p w:rsidR="00235A85" w:rsidRDefault="00235A85"/>
    <w:sectPr w:rsidR="00235A85" w:rsidSect="0023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6209"/>
    <w:multiLevelType w:val="hybridMultilevel"/>
    <w:tmpl w:val="87CC43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5C15"/>
    <w:rsid w:val="00235A85"/>
    <w:rsid w:val="0041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6240</Words>
  <Characters>37443</Characters>
  <Application>Microsoft Office Word</Application>
  <DocSecurity>0</DocSecurity>
  <Lines>312</Lines>
  <Paragraphs>87</Paragraphs>
  <ScaleCrop>false</ScaleCrop>
  <Company>Szkoła Podstawowa  im. Bohaterów Bukowskich w Buku</Company>
  <LinksUpToDate>false</LinksUpToDate>
  <CharactersWithSpaces>43596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2016-01-11T11:22:00Z</dcterms:created>
  <dcterms:modified xsi:type="dcterms:W3CDTF">2016-01-11T11:23:00Z</dcterms:modified>
</cp:coreProperties>
</file>